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7570" w:rsidRPr="00B33D2E" w:rsidRDefault="00C67570" w:rsidP="00C67570">
      <w:pPr>
        <w:jc w:val="center"/>
        <w:rPr>
          <w:b/>
          <w:sz w:val="32"/>
          <w:szCs w:val="32"/>
        </w:rPr>
      </w:pPr>
      <w:r w:rsidRPr="00B33D2E">
        <w:rPr>
          <w:b/>
          <w:sz w:val="32"/>
          <w:szCs w:val="32"/>
        </w:rPr>
        <w:t>Внеурочная деятельность</w:t>
      </w:r>
    </w:p>
    <w:p w:rsidR="00C67570" w:rsidRPr="00B33D2E" w:rsidRDefault="00C67570" w:rsidP="00C67570">
      <w:pPr>
        <w:jc w:val="center"/>
        <w:rPr>
          <w:b/>
          <w:sz w:val="32"/>
          <w:szCs w:val="32"/>
        </w:rPr>
      </w:pPr>
      <w:r w:rsidRPr="00B33D2E">
        <w:rPr>
          <w:b/>
          <w:sz w:val="32"/>
          <w:szCs w:val="32"/>
        </w:rPr>
        <w:t>Основы безопасности жизнедеятельности</w:t>
      </w:r>
    </w:p>
    <w:p w:rsidR="002C2B12" w:rsidRPr="00D711A1" w:rsidRDefault="00D711A1">
      <w:pPr>
        <w:rPr>
          <w:sz w:val="36"/>
          <w:szCs w:val="36"/>
        </w:rPr>
      </w:pPr>
      <w:r w:rsidRPr="00D711A1">
        <w:rPr>
          <w:rFonts w:ascii="Times New Roman" w:hAnsi="Times New Roman" w:cs="Times New Roman"/>
          <w:sz w:val="44"/>
          <w:szCs w:val="44"/>
        </w:rPr>
        <w:t>5</w:t>
      </w:r>
      <w:r w:rsidR="00C67570" w:rsidRPr="00D711A1">
        <w:rPr>
          <w:rFonts w:ascii="Times New Roman" w:hAnsi="Times New Roman" w:cs="Times New Roman"/>
          <w:sz w:val="44"/>
          <w:szCs w:val="44"/>
        </w:rPr>
        <w:t xml:space="preserve"> класс</w:t>
      </w:r>
      <w:r w:rsidR="00C67570">
        <w:t xml:space="preserve">     </w:t>
      </w:r>
      <w:r w:rsidR="00C67570" w:rsidRPr="00D711A1">
        <w:rPr>
          <w:sz w:val="36"/>
          <w:szCs w:val="36"/>
        </w:rPr>
        <w:t>18.05.2020</w:t>
      </w:r>
    </w:p>
    <w:p w:rsidR="00B033A8" w:rsidRPr="008929D2" w:rsidRDefault="00C67570">
      <w:pPr>
        <w:rPr>
          <w:rFonts w:ascii="Times New Roman" w:hAnsi="Times New Roman" w:cs="Times New Roman"/>
          <w:b/>
          <w:sz w:val="24"/>
          <w:szCs w:val="24"/>
        </w:rPr>
      </w:pPr>
      <w:r w:rsidRPr="008929D2">
        <w:rPr>
          <w:rFonts w:ascii="Times New Roman" w:hAnsi="Times New Roman" w:cs="Times New Roman"/>
          <w:b/>
          <w:sz w:val="24"/>
          <w:szCs w:val="24"/>
        </w:rPr>
        <w:t xml:space="preserve">Тема:  </w:t>
      </w:r>
    </w:p>
    <w:p w:rsidR="00B033A8" w:rsidRDefault="00B033A8">
      <w:pPr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>
        <w:t>1.</w:t>
      </w:r>
      <w:r w:rsidR="003504E9" w:rsidRPr="005C0A6A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Какие п</w:t>
      </w: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равила должен соблюдать пешеход</w:t>
      </w:r>
      <w:r w:rsidRPr="00B033A8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?</w:t>
      </w:r>
    </w:p>
    <w:p w:rsidR="00B033A8" w:rsidRDefault="00B033A8">
      <w:pPr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Цель: Сохранить свою жизнь и здоровье</w:t>
      </w:r>
    </w:p>
    <w:p w:rsidR="00B033A8" w:rsidRDefault="00B033A8">
      <w:pPr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Задача: Научиться предвидеть опасность!!!</w:t>
      </w:r>
    </w:p>
    <w:p w:rsidR="000136BD" w:rsidRDefault="000136BD" w:rsidP="000136BD">
      <w:pP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</w:t>
      </w:r>
      <w:r w:rsidR="00B033A8" w:rsidRPr="00B033A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Презентация</w:t>
      </w:r>
    </w:p>
    <w:p w:rsidR="000136BD" w:rsidRPr="000136BD" w:rsidRDefault="000136BD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</w:t>
      </w:r>
      <w:r w:rsidRPr="000136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Практическая работа</w:t>
      </w:r>
    </w:p>
    <w:tbl>
      <w:tblPr>
        <w:tblW w:w="1201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1"/>
        <w:gridCol w:w="6974"/>
        <w:gridCol w:w="490"/>
      </w:tblGrid>
      <w:tr w:rsidR="000136BD" w:rsidRPr="000136BD" w:rsidTr="000136BD"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136BD" w:rsidRPr="000136BD" w:rsidRDefault="000136BD" w:rsidP="000136B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0136BD"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  <w:t>Если ты согласен, в клеточках ставь “да”, если не согласен “нет”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136BD" w:rsidRPr="000136BD" w:rsidRDefault="000136BD" w:rsidP="000136B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136BD" w:rsidRPr="000136BD" w:rsidRDefault="000136BD" w:rsidP="000136B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</w:p>
        </w:tc>
      </w:tr>
      <w:tr w:rsidR="000136BD" w:rsidRPr="000136BD" w:rsidTr="000136BD"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136BD" w:rsidRPr="000136BD" w:rsidRDefault="000136BD" w:rsidP="000136B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0136BD"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  <w:t>1.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136BD" w:rsidRPr="000136BD" w:rsidRDefault="000136BD" w:rsidP="000136B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0136BD"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  <w:t>Одно из опасных мест для пешеходов – перекресток.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136BD" w:rsidRPr="000136BD" w:rsidRDefault="000136BD" w:rsidP="000136B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0136BD"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  <w:t>Да</w:t>
            </w:r>
          </w:p>
        </w:tc>
      </w:tr>
      <w:tr w:rsidR="000136BD" w:rsidRPr="000136BD" w:rsidTr="000136BD"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136BD" w:rsidRPr="000136BD" w:rsidRDefault="000136BD" w:rsidP="000136B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0136BD"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  <w:t>2.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136BD" w:rsidRPr="000136BD" w:rsidRDefault="000136BD" w:rsidP="000136B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0136BD"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  <w:t>На тротуаре рядом с проезжей частью можно играть с мячом.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136BD" w:rsidRPr="000136BD" w:rsidRDefault="000136BD" w:rsidP="000136B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0136BD"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  <w:t>Нет</w:t>
            </w:r>
          </w:p>
        </w:tc>
      </w:tr>
      <w:tr w:rsidR="000136BD" w:rsidRPr="000136BD" w:rsidTr="000136BD"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136BD" w:rsidRPr="000136BD" w:rsidRDefault="000136BD" w:rsidP="000136B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0136BD"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  <w:t>3.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136BD" w:rsidRPr="000136BD" w:rsidRDefault="000136BD" w:rsidP="000136B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0136BD"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  <w:t>Если опаздываешь на урок, нужно быстро перебежать дорогу.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136BD" w:rsidRPr="000136BD" w:rsidRDefault="000136BD" w:rsidP="000136B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0136BD"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  <w:t>Нет</w:t>
            </w:r>
          </w:p>
        </w:tc>
      </w:tr>
      <w:tr w:rsidR="000136BD" w:rsidRPr="000136BD" w:rsidTr="000136BD"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136BD" w:rsidRPr="000136BD" w:rsidRDefault="000136BD" w:rsidP="000136B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0136BD"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  <w:t>4.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136BD" w:rsidRPr="000136BD" w:rsidRDefault="000136BD" w:rsidP="000136B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0136BD"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  <w:t>Нужно дождаться, когда автобус отъедет подальше от остановки. Только тогда переходить дорогу.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136BD" w:rsidRPr="000136BD" w:rsidRDefault="000136BD" w:rsidP="000136B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0136BD"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  <w:t>Да</w:t>
            </w:r>
          </w:p>
        </w:tc>
      </w:tr>
      <w:tr w:rsidR="000136BD" w:rsidRPr="000136BD" w:rsidTr="000136BD"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136BD" w:rsidRPr="000136BD" w:rsidRDefault="000136BD" w:rsidP="000136B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0136BD"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  <w:t>5.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136BD" w:rsidRPr="000136BD" w:rsidRDefault="000136BD" w:rsidP="000136B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0136BD"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  <w:t>Двигайся по тротуару, придерживаясь правой стороны.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136BD" w:rsidRPr="000136BD" w:rsidRDefault="000136BD" w:rsidP="000136B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0136BD"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  <w:t>Да</w:t>
            </w:r>
          </w:p>
        </w:tc>
      </w:tr>
      <w:tr w:rsidR="000136BD" w:rsidRPr="000136BD" w:rsidTr="000136BD"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136BD" w:rsidRPr="000136BD" w:rsidRDefault="000136BD" w:rsidP="000136B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0136BD"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  <w:t>6.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136BD" w:rsidRPr="000136BD" w:rsidRDefault="000136BD" w:rsidP="000136B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0136BD"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  <w:t>На желтый сигнал светофора нужно стоять.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136BD" w:rsidRPr="000136BD" w:rsidRDefault="000136BD" w:rsidP="000136B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0136BD"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  <w:t>Да</w:t>
            </w:r>
          </w:p>
        </w:tc>
      </w:tr>
      <w:tr w:rsidR="000136BD" w:rsidRPr="000136BD" w:rsidTr="000136BD"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136BD" w:rsidRPr="000136BD" w:rsidRDefault="000136BD" w:rsidP="000136B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0136BD"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  <w:t>7.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136BD" w:rsidRPr="000136BD" w:rsidRDefault="000136BD" w:rsidP="000136B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0136BD"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  <w:t>Когда загорится зелёный свет, быстрей переходи улицу.</w:t>
            </w:r>
          </w:p>
        </w:tc>
        <w:tc>
          <w:tcPr>
            <w:tcW w:w="0" w:type="auto"/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0136BD" w:rsidRPr="000136BD" w:rsidRDefault="000136BD" w:rsidP="000136BD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</w:pPr>
            <w:r w:rsidRPr="000136BD">
              <w:rPr>
                <w:rFonts w:ascii="Arial" w:eastAsia="Times New Roman" w:hAnsi="Arial" w:cs="Arial"/>
                <w:color w:val="666666"/>
                <w:sz w:val="23"/>
                <w:szCs w:val="23"/>
                <w:lang w:eastAsia="ru-RU"/>
              </w:rPr>
              <w:t>Нет</w:t>
            </w:r>
          </w:p>
        </w:tc>
      </w:tr>
    </w:tbl>
    <w:p w:rsidR="008929D2" w:rsidRDefault="008929D2">
      <w:pPr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</w:pPr>
    </w:p>
    <w:p w:rsidR="00C67570" w:rsidRPr="008929D2" w:rsidRDefault="000136B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29D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</w:t>
      </w:r>
      <w:r w:rsidR="003504E9" w:rsidRPr="008929D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«</w:t>
      </w:r>
      <w:r w:rsidR="003504E9" w:rsidRPr="008929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Обсуждение ситуаций, связан</w:t>
      </w:r>
      <w:r w:rsidR="003504E9" w:rsidRPr="008929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oftHyphen/>
        <w:t>ных с дорожными ловушками»</w:t>
      </w:r>
    </w:p>
    <w:p w:rsidR="008929D2" w:rsidRDefault="008929D2">
      <w:pPr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54D2758A" wp14:editId="28F4133D">
            <wp:extent cx="6400800" cy="4876799"/>
            <wp:effectExtent l="0" t="0" r="0" b="635"/>
            <wp:docPr id="3" name="Рисунок 3" descr="http://xn--80apgatme.xn--80achbdub6dfjh.xn--p1ai/upload/images/gallery/260/img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xn--80apgatme.xn--80achbdub6dfjh.xn--p1ai/upload/images/gallery/260/img1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7382" cy="487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04E9" w:rsidRPr="008929D2" w:rsidRDefault="003504E9" w:rsidP="008929D2">
      <w:pPr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</w:p>
    <w:p w:rsidR="003504E9" w:rsidRPr="008929D2" w:rsidRDefault="008929D2" w:rsidP="003504E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29D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 </w:t>
      </w:r>
      <w:r w:rsidR="003504E9" w:rsidRPr="008929D2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 </w:t>
      </w:r>
      <w:r w:rsidR="003504E9" w:rsidRPr="008929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«Для л</w:t>
      </w:r>
      <w:r w:rsidRPr="008929D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юбознательных» </w:t>
      </w:r>
    </w:p>
    <w:p w:rsidR="008929D2" w:rsidRDefault="008929D2" w:rsidP="008929D2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История современных правил дорожного движения берёт своё начало в Лондоне. 10 декабря 1868 года на площади перед Парламентом был установлен механический железнодорожный семафор с цветным диском. Его изобретатель — Дж. П. </w:t>
      </w:r>
      <w:proofErr w:type="spellStart"/>
      <w:r>
        <w:rPr>
          <w:color w:val="000000"/>
        </w:rPr>
        <w:t>Найт</w:t>
      </w:r>
      <w:proofErr w:type="spellEnd"/>
      <w:r>
        <w:rPr>
          <w:color w:val="000000"/>
        </w:rPr>
        <w:t xml:space="preserve"> — был специалистом по железнодорожным семафорам. Устройство управлялось вручную и имело два семафорных крыла. Крылья могли занимать разные положения: горизонтальное — сигнал «стоп» и опущенные под углом 45 градусов — можно двигаться с осторожностью. С наступлением темноты включали вращающийся газовый фонарь, который подавал сигналы красным и зелёным светом. К семафору был приставлен слуга в ливрее, в обязанности которого входило поднимать и опускать стрелу и поворачивать фонарь. Однако техническая реализация устройства оказалась неудачной: скрежет цепи подъёмного механизма был настолько сильным, что проезжавшие лошади шарахались и вставали на дыбы. Не проработав и месяца, 2 января 1869 года семафор взорвался, находившийся при нём полицейский был ранен.</w:t>
      </w:r>
    </w:p>
    <w:p w:rsidR="008929D2" w:rsidRDefault="008929D2" w:rsidP="008929D2">
      <w:pPr>
        <w:pStyle w:val="a5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Прототипами современных дорожных знаков можно считать таблички, на которых указывалось направление движения к населённому пункту и расстояние до него. Решение о создании единых европейских правил дорожного движения было принято в 1909 году на всемирной конференции в Париже, ввиду увеличения числа автомобилей, роста скоростей и интенсивности движения на городских улицах. Следующим важным шагом стало принятие «Конвенции о введении единообразия в сигнализацию на дорогах» в 1931 году в </w:t>
      </w:r>
      <w:r>
        <w:rPr>
          <w:color w:val="000000"/>
        </w:rPr>
        <w:lastRenderedPageBreak/>
        <w:t>Женеве, на Конференции по дорожному движению, в которой среди прочих стран принял участие и Советский Союз.</w:t>
      </w:r>
    </w:p>
    <w:p w:rsidR="008929D2" w:rsidRDefault="008929D2" w:rsidP="003504E9">
      <w:pPr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3504E9" w:rsidRPr="00D711A1" w:rsidRDefault="00B033A8" w:rsidP="003504E9">
      <w:pPr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="008929D2">
        <w:rPr>
          <w:rFonts w:ascii="Times New Roman" w:eastAsia="Times New Roman" w:hAnsi="Times New Roman" w:cs="Times New Roman"/>
          <w:sz w:val="21"/>
          <w:szCs w:val="21"/>
          <w:lang w:eastAsia="ru-RU"/>
        </w:rPr>
        <w:t>2.</w:t>
      </w:r>
      <w:r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</w:t>
      </w:r>
      <w:r w:rsidR="003504E9" w:rsidRPr="005C0A6A">
        <w:rPr>
          <w:rFonts w:ascii="Times New Roman" w:eastAsia="Times New Roman" w:hAnsi="Times New Roman" w:cs="Times New Roman"/>
          <w:b/>
          <w:bCs/>
          <w:sz w:val="21"/>
          <w:szCs w:val="21"/>
          <w:lang w:eastAsia="ru-RU"/>
        </w:rPr>
        <w:t>Школьник как пассажир.</w:t>
      </w:r>
      <w:r w:rsidR="00D711A1" w:rsidRPr="00D711A1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   </w:t>
      </w:r>
      <w:r w:rsidR="003504E9" w:rsidRPr="00D711A1">
        <w:rPr>
          <w:rFonts w:ascii="Times New Roman" w:eastAsia="Times New Roman" w:hAnsi="Times New Roman" w:cs="Times New Roman"/>
          <w:sz w:val="28"/>
          <w:szCs w:val="28"/>
          <w:lang w:eastAsia="ru-RU"/>
        </w:rPr>
        <w:t>«Зададим друг другу вопросы».</w:t>
      </w:r>
    </w:p>
    <w:p w:rsidR="001F4267" w:rsidRPr="00D711A1" w:rsidRDefault="00D711A1" w:rsidP="003504E9">
      <w:pPr>
        <w:rPr>
          <w:color w:val="000000"/>
          <w:shd w:val="clear" w:color="auto" w:fill="FFFFFF"/>
        </w:rPr>
      </w:pPr>
      <w:r w:rsidRPr="00D711A1">
        <w:rPr>
          <w:color w:val="000000"/>
          <w:shd w:val="clear" w:color="auto" w:fill="FFFFFF"/>
        </w:rPr>
        <w:t>1.</w:t>
      </w:r>
      <w:r w:rsidR="001F4267">
        <w:rPr>
          <w:color w:val="000000"/>
          <w:shd w:val="clear" w:color="auto" w:fill="FFFFFF"/>
        </w:rPr>
        <w:t>Человек, который находится на дороге вне транспортного средства и не производит на ней работу – это ………….</w:t>
      </w:r>
    </w:p>
    <w:p w:rsidR="001F4267" w:rsidRPr="00D711A1" w:rsidRDefault="00D711A1" w:rsidP="003504E9">
      <w:pPr>
        <w:rPr>
          <w:color w:val="000000"/>
          <w:shd w:val="clear" w:color="auto" w:fill="FFFFFF"/>
        </w:rPr>
      </w:pPr>
      <w:r w:rsidRPr="00D711A1">
        <w:rPr>
          <w:color w:val="000000"/>
          <w:shd w:val="clear" w:color="auto" w:fill="FFFFFF"/>
        </w:rPr>
        <w:t>2.</w:t>
      </w:r>
      <w:r w:rsidR="001F4267">
        <w:rPr>
          <w:color w:val="000000"/>
          <w:shd w:val="clear" w:color="auto" w:fill="FFFFFF"/>
        </w:rPr>
        <w:t>Можно ли передвигаться пешеходам по автомагистрали, обозначенной дорожным знаком «Автомагистраль»?</w:t>
      </w:r>
    </w:p>
    <w:p w:rsidR="001F4267" w:rsidRPr="00D711A1" w:rsidRDefault="00D711A1" w:rsidP="003504E9">
      <w:pPr>
        <w:rPr>
          <w:color w:val="000000"/>
          <w:shd w:val="clear" w:color="auto" w:fill="FFFFFF"/>
        </w:rPr>
      </w:pPr>
      <w:r w:rsidRPr="00D711A1">
        <w:rPr>
          <w:color w:val="000000"/>
          <w:shd w:val="clear" w:color="auto" w:fill="FFFFFF"/>
        </w:rPr>
        <w:t>3.</w:t>
      </w:r>
      <w:r w:rsidR="001F4267">
        <w:rPr>
          <w:color w:val="000000"/>
          <w:shd w:val="clear" w:color="auto" w:fill="FFFFFF"/>
        </w:rPr>
        <w:t>Где должен двигаться пешеход, если дорога не имеет тротуара и пешеходной дорожки?</w:t>
      </w:r>
    </w:p>
    <w:p w:rsidR="001F4267" w:rsidRPr="00D711A1" w:rsidRDefault="00D711A1" w:rsidP="003504E9">
      <w:pPr>
        <w:rPr>
          <w:color w:val="000000"/>
          <w:shd w:val="clear" w:color="auto" w:fill="FFFFFF"/>
        </w:rPr>
      </w:pPr>
      <w:r w:rsidRPr="00D711A1">
        <w:rPr>
          <w:color w:val="000000"/>
          <w:shd w:val="clear" w:color="auto" w:fill="FFFFFF"/>
        </w:rPr>
        <w:t>4.</w:t>
      </w:r>
      <w:r>
        <w:rPr>
          <w:color w:val="000000"/>
          <w:shd w:val="clear" w:color="auto" w:fill="FFFFFF"/>
        </w:rPr>
        <w:t>Ч</w:t>
      </w:r>
      <w:r w:rsidR="001F4267">
        <w:rPr>
          <w:color w:val="000000"/>
          <w:shd w:val="clear" w:color="auto" w:fill="FFFFFF"/>
        </w:rPr>
        <w:t>еловека, который совершает поездку в транспортном средстве и не является его водителем, называют ……….</w:t>
      </w:r>
    </w:p>
    <w:p w:rsidR="00D711A1" w:rsidRPr="00D711A1" w:rsidRDefault="00D711A1" w:rsidP="003504E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Pr="00D711A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Допускается ли посадка и высадка пассажира со стороны проезжей части?</w:t>
      </w:r>
    </w:p>
    <w:p w:rsidR="001F4267" w:rsidRDefault="00D711A1" w:rsidP="003504E9">
      <w:pPr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6. Детям, которым ещё не исполнилось 12 лет, ездить на мотоцикле без коляски……</w:t>
      </w:r>
      <w:r w:rsidRPr="00D711A1">
        <w:rPr>
          <w:color w:val="000000"/>
          <w:shd w:val="clear" w:color="auto" w:fill="FFFFFF"/>
        </w:rPr>
        <w:t>?</w:t>
      </w:r>
    </w:p>
    <w:p w:rsidR="00D711A1" w:rsidRDefault="00D711A1" w:rsidP="003504E9">
      <w:pPr>
        <w:rPr>
          <w:color w:val="000000"/>
          <w:shd w:val="clear" w:color="auto" w:fill="FFFFFF"/>
        </w:rPr>
      </w:pPr>
    </w:p>
    <w:p w:rsidR="00D711A1" w:rsidRDefault="00D711A1" w:rsidP="003504E9">
      <w:pPr>
        <w:rPr>
          <w:color w:val="000000"/>
          <w:shd w:val="clear" w:color="auto" w:fill="FFFFFF"/>
        </w:rPr>
      </w:pPr>
    </w:p>
    <w:p w:rsidR="00D711A1" w:rsidRPr="00D711A1" w:rsidRDefault="00D711A1" w:rsidP="00D711A1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D711A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3.Ключи для проверки:</w:t>
      </w:r>
    </w:p>
    <w:tbl>
      <w:tblPr>
        <w:tblW w:w="13183" w:type="dxa"/>
        <w:tblInd w:w="-116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27"/>
        <w:gridCol w:w="1276"/>
        <w:gridCol w:w="1559"/>
        <w:gridCol w:w="992"/>
        <w:gridCol w:w="992"/>
        <w:gridCol w:w="4958"/>
        <w:gridCol w:w="1279"/>
      </w:tblGrid>
      <w:tr w:rsidR="00D711A1" w:rsidRPr="00D711A1" w:rsidTr="00D711A1"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11A1" w:rsidRPr="00D711A1" w:rsidRDefault="00D711A1" w:rsidP="00D711A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7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№ теста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11A1" w:rsidRPr="00D711A1" w:rsidRDefault="00D711A1" w:rsidP="00D711A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7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1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11A1" w:rsidRPr="00D711A1" w:rsidRDefault="00D711A1" w:rsidP="00D711A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7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11A1" w:rsidRPr="00D711A1" w:rsidRDefault="00D711A1" w:rsidP="00D711A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7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11A1" w:rsidRPr="00D711A1" w:rsidRDefault="00D711A1" w:rsidP="00D711A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7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4</w:t>
            </w:r>
          </w:p>
        </w:tc>
        <w:tc>
          <w:tcPr>
            <w:tcW w:w="4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11A1" w:rsidRPr="00D711A1" w:rsidRDefault="00D711A1" w:rsidP="00D711A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7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 xml:space="preserve">       6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11A1" w:rsidRPr="00D711A1" w:rsidRDefault="00D711A1" w:rsidP="00D711A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7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6</w:t>
            </w:r>
          </w:p>
        </w:tc>
      </w:tr>
      <w:tr w:rsidR="00D711A1" w:rsidRPr="00D711A1" w:rsidTr="00D711A1"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11A1" w:rsidRPr="00D711A1" w:rsidRDefault="00D711A1" w:rsidP="00D711A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711A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lang w:eastAsia="ru-RU"/>
              </w:rPr>
              <w:t>Ответ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11A1" w:rsidRPr="00D711A1" w:rsidRDefault="00D711A1" w:rsidP="00D711A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711A1">
              <w:rPr>
                <w:rFonts w:ascii="Times New Roman" w:eastAsia="Times New Roman" w:hAnsi="Times New Roman" w:cs="Times New Roman"/>
                <w:b/>
                <w:bCs/>
                <w:color w:val="00008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11A1" w:rsidRPr="00D711A1" w:rsidRDefault="00D711A1" w:rsidP="00D711A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711A1">
              <w:rPr>
                <w:rFonts w:ascii="Times New Roman" w:eastAsia="Times New Roman" w:hAnsi="Times New Roman" w:cs="Times New Roman"/>
                <w:b/>
                <w:bCs/>
                <w:color w:val="00008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11A1" w:rsidRPr="00D711A1" w:rsidRDefault="00D711A1" w:rsidP="00D711A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711A1">
              <w:rPr>
                <w:rFonts w:ascii="Times New Roman" w:eastAsia="Times New Roman" w:hAnsi="Times New Roman" w:cs="Times New Roman"/>
                <w:b/>
                <w:bCs/>
                <w:color w:val="00008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11A1" w:rsidRPr="00D711A1" w:rsidRDefault="00D711A1" w:rsidP="00D711A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711A1">
              <w:rPr>
                <w:rFonts w:ascii="Times New Roman" w:eastAsia="Times New Roman" w:hAnsi="Times New Roman" w:cs="Times New Roman"/>
                <w:b/>
                <w:bCs/>
                <w:color w:val="00008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11A1" w:rsidRPr="00D711A1" w:rsidRDefault="00D711A1" w:rsidP="00D711A1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711A1">
              <w:rPr>
                <w:rFonts w:ascii="Times New Roman" w:eastAsia="Times New Roman" w:hAnsi="Times New Roman" w:cs="Times New Roman"/>
                <w:b/>
                <w:bCs/>
                <w:color w:val="00008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80"/>
                <w:sz w:val="24"/>
                <w:szCs w:val="24"/>
                <w:lang w:eastAsia="ru-RU"/>
              </w:rPr>
              <w:t xml:space="preserve">        2</w:t>
            </w:r>
          </w:p>
        </w:tc>
        <w:tc>
          <w:tcPr>
            <w:tcW w:w="1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711A1" w:rsidRPr="00D711A1" w:rsidRDefault="00D711A1" w:rsidP="00D711A1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711A1">
              <w:rPr>
                <w:rFonts w:ascii="Times New Roman" w:eastAsia="Times New Roman" w:hAnsi="Times New Roman" w:cs="Times New Roman"/>
                <w:b/>
                <w:bCs/>
                <w:color w:val="000080"/>
                <w:sz w:val="24"/>
                <w:szCs w:val="24"/>
                <w:lang w:eastAsia="ru-RU"/>
              </w:rPr>
              <w:t>2</w:t>
            </w:r>
          </w:p>
        </w:tc>
      </w:tr>
    </w:tbl>
    <w:p w:rsidR="00D711A1" w:rsidRDefault="00D711A1" w:rsidP="003504E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79F9" w:rsidRPr="003579F9" w:rsidRDefault="003579F9" w:rsidP="003504E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579F9" w:rsidRPr="003579F9" w:rsidRDefault="003579F9" w:rsidP="003504E9">
      <w:pP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3579F9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Запомни!</w:t>
      </w:r>
    </w:p>
    <w:p w:rsidR="003579F9" w:rsidRDefault="003579F9" w:rsidP="003504E9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579F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Когда пассажир выполняет правила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3579F9">
        <w:rPr>
          <w:rFonts w:ascii="Times New Roman" w:eastAsia="Times New Roman" w:hAnsi="Times New Roman" w:cs="Times New Roman"/>
          <w:sz w:val="32"/>
          <w:szCs w:val="32"/>
          <w:lang w:eastAsia="ru-RU"/>
        </w:rPr>
        <w:t>-  он в безопасности!</w:t>
      </w:r>
    </w:p>
    <w:p w:rsidR="007A5440" w:rsidRDefault="007A5440" w:rsidP="003504E9">
      <w:pPr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7A5440" w:rsidRPr="00B33D2E" w:rsidRDefault="007A5440" w:rsidP="007A5440">
      <w:pPr>
        <w:jc w:val="center"/>
        <w:rPr>
          <w:b/>
          <w:sz w:val="32"/>
          <w:szCs w:val="32"/>
        </w:rPr>
      </w:pPr>
      <w:r w:rsidRPr="00B33D2E">
        <w:rPr>
          <w:b/>
          <w:sz w:val="32"/>
          <w:szCs w:val="32"/>
        </w:rPr>
        <w:t>Внеурочная деятельность</w:t>
      </w:r>
    </w:p>
    <w:p w:rsidR="007A5440" w:rsidRPr="00B33D2E" w:rsidRDefault="007A5440" w:rsidP="007A5440">
      <w:pPr>
        <w:jc w:val="center"/>
        <w:rPr>
          <w:b/>
          <w:sz w:val="32"/>
          <w:szCs w:val="32"/>
        </w:rPr>
      </w:pPr>
      <w:r w:rsidRPr="00B33D2E">
        <w:rPr>
          <w:b/>
          <w:sz w:val="32"/>
          <w:szCs w:val="32"/>
        </w:rPr>
        <w:t>Основы безопасности жизнедеятельности</w:t>
      </w:r>
    </w:p>
    <w:p w:rsidR="007A5440" w:rsidRPr="00D711A1" w:rsidRDefault="007A5440" w:rsidP="007A5440">
      <w:pPr>
        <w:rPr>
          <w:sz w:val="36"/>
          <w:szCs w:val="36"/>
        </w:rPr>
      </w:pPr>
      <w:r>
        <w:rPr>
          <w:rFonts w:ascii="Times New Roman" w:hAnsi="Times New Roman" w:cs="Times New Roman"/>
          <w:sz w:val="44"/>
          <w:szCs w:val="44"/>
        </w:rPr>
        <w:t>6</w:t>
      </w:r>
      <w:r w:rsidRPr="00D711A1">
        <w:rPr>
          <w:rFonts w:ascii="Times New Roman" w:hAnsi="Times New Roman" w:cs="Times New Roman"/>
          <w:sz w:val="44"/>
          <w:szCs w:val="44"/>
        </w:rPr>
        <w:t xml:space="preserve"> класс</w:t>
      </w:r>
      <w:r>
        <w:t xml:space="preserve">     </w:t>
      </w:r>
      <w:r>
        <w:rPr>
          <w:sz w:val="36"/>
          <w:szCs w:val="36"/>
        </w:rPr>
        <w:t>19</w:t>
      </w:r>
      <w:r w:rsidRPr="00D711A1">
        <w:rPr>
          <w:sz w:val="36"/>
          <w:szCs w:val="36"/>
        </w:rPr>
        <w:t>.05.2020</w:t>
      </w:r>
    </w:p>
    <w:p w:rsidR="00AC382E" w:rsidRDefault="007A5440" w:rsidP="00AC382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29D2">
        <w:rPr>
          <w:rFonts w:ascii="Times New Roman" w:hAnsi="Times New Roman" w:cs="Times New Roman"/>
          <w:b/>
          <w:sz w:val="24"/>
          <w:szCs w:val="24"/>
        </w:rPr>
        <w:t xml:space="preserve">Тема:  </w:t>
      </w:r>
      <w:r w:rsidR="00216B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16B83" w:rsidRPr="009E0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Когда человек сам себе враг</w:t>
      </w:r>
      <w:r w:rsidR="00216B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216B83" w:rsidRPr="009E0B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Вред алкоголя</w:t>
      </w:r>
      <w:r w:rsidR="00216B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Вред курения</w:t>
      </w:r>
      <w:r w:rsidR="00216B83" w:rsidRPr="00216B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</w:p>
    <w:p w:rsidR="00AC382E" w:rsidRPr="00AC382E" w:rsidRDefault="00216B83" w:rsidP="00AC382E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16B8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Цели: </w:t>
      </w:r>
      <w:r w:rsidRPr="00216B83">
        <w:rPr>
          <w:color w:val="000000"/>
        </w:rPr>
        <w:t> </w:t>
      </w:r>
      <w:r w:rsidR="00AC382E">
        <w:rPr>
          <w:color w:val="000000"/>
        </w:rPr>
        <w:t xml:space="preserve"> </w:t>
      </w:r>
      <w:r w:rsidRPr="00216B83">
        <w:rPr>
          <w:rFonts w:ascii="Arial" w:hAnsi="Arial" w:cs="Arial"/>
          <w:b/>
          <w:bCs/>
          <w:color w:val="3333CC"/>
          <w:sz w:val="56"/>
          <w:szCs w:val="56"/>
        </w:rPr>
        <w:t> </w:t>
      </w:r>
      <w:r w:rsidR="00AC382E">
        <w:rPr>
          <w:b/>
          <w:bCs/>
          <w:color w:val="000000"/>
          <w:u w:val="single"/>
        </w:rPr>
        <w:t xml:space="preserve"> </w:t>
      </w:r>
      <w:r w:rsidR="00AC382E">
        <w:rPr>
          <w:rStyle w:val="c1"/>
          <w:b/>
          <w:bCs/>
          <w:color w:val="000000"/>
        </w:rPr>
        <w:t>Цель урока:</w:t>
      </w:r>
      <w:r w:rsidR="00AC382E">
        <w:rPr>
          <w:rStyle w:val="c1"/>
          <w:color w:val="000000"/>
        </w:rPr>
        <w:t> информировать учащихся о пагубном воздействии на здоровье школьников употребления табака, спиртных напитков, наркотических средств.</w:t>
      </w:r>
    </w:p>
    <w:p w:rsidR="00AC382E" w:rsidRDefault="00AC382E" w:rsidP="00AC382E">
      <w:pPr>
        <w:pStyle w:val="c4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Задачи:</w:t>
      </w:r>
    </w:p>
    <w:p w:rsidR="00AC382E" w:rsidRDefault="00AC382E" w:rsidP="00AC382E">
      <w:pPr>
        <w:pStyle w:val="c4"/>
        <w:shd w:val="clear" w:color="auto" w:fill="FFFFFF"/>
        <w:spacing w:before="0" w:beforeAutospacing="0" w:after="0" w:afterAutospacing="0"/>
        <w:ind w:firstLine="624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lastRenderedPageBreak/>
        <w:t>- образовательные: </w:t>
      </w:r>
      <w:r>
        <w:rPr>
          <w:rStyle w:val="c1"/>
          <w:color w:val="000000"/>
        </w:rPr>
        <w:t>познакомить детей с фактами, свидетельствующими о вреде курения, алкоголя и наркотических средств;</w:t>
      </w:r>
    </w:p>
    <w:p w:rsidR="00AC382E" w:rsidRDefault="00AC382E" w:rsidP="00AC382E">
      <w:pPr>
        <w:pStyle w:val="c4"/>
        <w:shd w:val="clear" w:color="auto" w:fill="FFFFFF"/>
        <w:spacing w:before="0" w:beforeAutospacing="0" w:after="0" w:afterAutospacing="0"/>
        <w:ind w:firstLine="624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- привлечь внимание учащихся к причинам, по которым люди приобретают вредные привычки;</w:t>
      </w:r>
    </w:p>
    <w:p w:rsidR="00AC382E" w:rsidRDefault="00AC382E" w:rsidP="00AC382E">
      <w:pPr>
        <w:pStyle w:val="c4"/>
        <w:shd w:val="clear" w:color="auto" w:fill="FFFFFF"/>
        <w:spacing w:before="0" w:beforeAutospacing="0" w:after="0" w:afterAutospacing="0"/>
        <w:ind w:firstLine="624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- </w:t>
      </w:r>
      <w:r>
        <w:rPr>
          <w:rStyle w:val="c1"/>
          <w:color w:val="000000"/>
        </w:rPr>
        <w:t>сформировать представление о здоровом образе жизни, как о средстве обеспечения духовного, физического и социального благополучия личности.</w:t>
      </w:r>
    </w:p>
    <w:p w:rsidR="00AC382E" w:rsidRDefault="00AC382E" w:rsidP="00AC382E">
      <w:pPr>
        <w:pStyle w:val="c4"/>
        <w:shd w:val="clear" w:color="auto" w:fill="FFFFFF"/>
        <w:spacing w:before="0" w:beforeAutospacing="0" w:after="0" w:afterAutospacing="0"/>
        <w:ind w:firstLine="624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 xml:space="preserve">- </w:t>
      </w:r>
      <w:proofErr w:type="gramStart"/>
      <w:r>
        <w:rPr>
          <w:rStyle w:val="c1"/>
          <w:b/>
          <w:bCs/>
          <w:color w:val="000000"/>
        </w:rPr>
        <w:t>развивающие</w:t>
      </w:r>
      <w:proofErr w:type="gramEnd"/>
      <w:r>
        <w:rPr>
          <w:rStyle w:val="c1"/>
          <w:b/>
          <w:bCs/>
          <w:color w:val="000000"/>
        </w:rPr>
        <w:t>: </w:t>
      </w:r>
      <w:r>
        <w:rPr>
          <w:rStyle w:val="c1"/>
          <w:color w:val="000000"/>
        </w:rPr>
        <w:t>развивать когнитивную сферу учащихся: память, мышление, воображение, речь.</w:t>
      </w:r>
    </w:p>
    <w:p w:rsidR="00AC382E" w:rsidRDefault="00AC382E" w:rsidP="00AC382E">
      <w:pPr>
        <w:pStyle w:val="c4"/>
        <w:shd w:val="clear" w:color="auto" w:fill="FFFFFF"/>
        <w:spacing w:before="0" w:beforeAutospacing="0" w:after="0" w:afterAutospacing="0"/>
        <w:ind w:firstLine="624"/>
        <w:rPr>
          <w:rFonts w:ascii="Calibri" w:hAnsi="Calibri" w:cs="Calibri"/>
          <w:color w:val="000000"/>
          <w:sz w:val="22"/>
          <w:szCs w:val="22"/>
        </w:rPr>
      </w:pPr>
      <w:proofErr w:type="gramStart"/>
      <w:r>
        <w:rPr>
          <w:rStyle w:val="c1"/>
          <w:b/>
          <w:bCs/>
          <w:color w:val="000000"/>
        </w:rPr>
        <w:t>-воспитательные:</w:t>
      </w:r>
      <w:r>
        <w:rPr>
          <w:rStyle w:val="c1"/>
          <w:color w:val="000000"/>
        </w:rPr>
        <w:t> воспитывать активную жизненную позицию в положительном отношении к здоровью как величайшей ценности;</w:t>
      </w:r>
      <w:proofErr w:type="gramEnd"/>
    </w:p>
    <w:p w:rsidR="00AC382E" w:rsidRDefault="00AC382E" w:rsidP="00AC382E">
      <w:pPr>
        <w:pStyle w:val="c4"/>
        <w:shd w:val="clear" w:color="auto" w:fill="FFFFFF"/>
        <w:spacing w:before="0" w:beforeAutospacing="0" w:after="0" w:afterAutospacing="0"/>
        <w:ind w:firstLine="624"/>
        <w:rPr>
          <w:rStyle w:val="c1"/>
          <w:color w:val="000000"/>
        </w:rPr>
      </w:pPr>
      <w:r>
        <w:rPr>
          <w:rStyle w:val="c1"/>
          <w:color w:val="000000"/>
        </w:rPr>
        <w:t xml:space="preserve">- способствовать воспитанию отрицательного отношения к </w:t>
      </w:r>
      <w:proofErr w:type="spellStart"/>
      <w:r>
        <w:rPr>
          <w:rStyle w:val="c1"/>
          <w:color w:val="000000"/>
        </w:rPr>
        <w:t>табакокурению</w:t>
      </w:r>
      <w:proofErr w:type="spellEnd"/>
      <w:r>
        <w:rPr>
          <w:rStyle w:val="c1"/>
          <w:color w:val="000000"/>
        </w:rPr>
        <w:t>, алкоголю, наркомании.</w:t>
      </w:r>
    </w:p>
    <w:p w:rsidR="001B036E" w:rsidRDefault="001B036E" w:rsidP="00AC382E">
      <w:pPr>
        <w:pStyle w:val="c4"/>
        <w:shd w:val="clear" w:color="auto" w:fill="FFFFFF"/>
        <w:spacing w:before="0" w:beforeAutospacing="0" w:after="0" w:afterAutospacing="0"/>
        <w:ind w:firstLine="624"/>
        <w:rPr>
          <w:rStyle w:val="c1"/>
          <w:color w:val="000000"/>
        </w:rPr>
      </w:pPr>
    </w:p>
    <w:p w:rsidR="00AC382E" w:rsidRDefault="00AC382E" w:rsidP="00AC382E">
      <w:pPr>
        <w:pStyle w:val="c4"/>
        <w:shd w:val="clear" w:color="auto" w:fill="FFFFFF"/>
        <w:spacing w:before="0" w:beforeAutospacing="0" w:after="0" w:afterAutospacing="0"/>
        <w:ind w:firstLine="624"/>
        <w:rPr>
          <w:rStyle w:val="c1"/>
          <w:color w:val="000000"/>
        </w:rPr>
      </w:pPr>
    </w:p>
    <w:p w:rsidR="00AC382E" w:rsidRPr="00AC382E" w:rsidRDefault="00AC382E" w:rsidP="001B036E">
      <w:pPr>
        <w:pStyle w:val="a5"/>
        <w:shd w:val="clear" w:color="auto" w:fill="FFFFFF"/>
        <w:spacing w:before="0" w:beforeAutospacing="0" w:after="0" w:afterAutospacing="0"/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 xml:space="preserve"> </w:t>
      </w:r>
      <w:r w:rsidR="001B036E" w:rsidRPr="001B036E">
        <w:rPr>
          <w:b/>
          <w:color w:val="000000"/>
          <w:shd w:val="clear" w:color="auto" w:fill="FFFFFF"/>
        </w:rPr>
        <w:t>1</w:t>
      </w:r>
      <w:r w:rsidR="001B036E">
        <w:rPr>
          <w:color w:val="000000"/>
          <w:shd w:val="clear" w:color="auto" w:fill="FFFFFF"/>
        </w:rPr>
        <w:t>.</w:t>
      </w:r>
      <w:r w:rsidRPr="00AC382E">
        <w:rPr>
          <w:color w:val="000000"/>
          <w:shd w:val="clear" w:color="auto" w:fill="FFFFFF"/>
        </w:rPr>
        <w:t>Здоровье-это ценность и богатство,</w:t>
      </w:r>
    </w:p>
    <w:p w:rsidR="00AC382E" w:rsidRPr="00AC382E" w:rsidRDefault="00AC382E" w:rsidP="00AC382E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C382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Здоровьем людям надо дорожить!</w:t>
      </w:r>
    </w:p>
    <w:p w:rsidR="00AC382E" w:rsidRPr="00216B83" w:rsidRDefault="00AC382E" w:rsidP="00216B8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216B83" w:rsidRDefault="00216B83" w:rsidP="003504E9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 сам себе создает проблемы для своего здоровья. При каких обстоятельствах человек – сам себе враг</w:t>
      </w:r>
      <w:r w:rsidRPr="00216B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1B036E" w:rsidRDefault="001B036E" w:rsidP="001B036E">
      <w:pPr>
        <w:pStyle w:val="c4"/>
        <w:shd w:val="clear" w:color="auto" w:fill="FFFFFF"/>
        <w:spacing w:before="0" w:beforeAutospacing="0" w:after="0" w:afterAutospacing="0"/>
        <w:ind w:firstLine="624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Вдумайтесь в эти цифры:</w:t>
      </w:r>
    </w:p>
    <w:p w:rsidR="001B036E" w:rsidRDefault="001B036E" w:rsidP="001B036E">
      <w:pPr>
        <w:pStyle w:val="c11"/>
        <w:shd w:val="clear" w:color="auto" w:fill="FFFFFF"/>
        <w:spacing w:before="0" w:beforeAutospacing="0" w:after="0" w:afterAutospacing="0"/>
        <w:ind w:firstLine="284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90% умственно отсталых детей – это дети алкоголиков;</w:t>
      </w:r>
    </w:p>
    <w:p w:rsidR="001B036E" w:rsidRDefault="001B036E" w:rsidP="001B036E">
      <w:pPr>
        <w:pStyle w:val="c11"/>
        <w:shd w:val="clear" w:color="auto" w:fill="FFFFFF"/>
        <w:spacing w:before="0" w:beforeAutospacing="0" w:after="0" w:afterAutospacing="0"/>
        <w:ind w:firstLine="284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в пьющих семьях 45% детей недоразвитые и больные;</w:t>
      </w:r>
    </w:p>
    <w:p w:rsidR="001B036E" w:rsidRDefault="001B036E" w:rsidP="001B036E">
      <w:pPr>
        <w:pStyle w:val="c11"/>
        <w:shd w:val="clear" w:color="auto" w:fill="FFFFFF"/>
        <w:spacing w:before="0" w:beforeAutospacing="0" w:after="0" w:afterAutospacing="0"/>
        <w:ind w:firstLine="284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в пьющих семьях мертворожденные дети появляются чаще, детская смертность в 3 раза выше;</w:t>
      </w:r>
    </w:p>
    <w:p w:rsidR="001B036E" w:rsidRDefault="001B036E" w:rsidP="001B036E">
      <w:pPr>
        <w:pStyle w:val="c11"/>
        <w:shd w:val="clear" w:color="auto" w:fill="FFFFFF"/>
        <w:spacing w:before="0" w:beforeAutospacing="0" w:after="0" w:afterAutospacing="0"/>
        <w:ind w:firstLine="284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одна рюмка водки снижает работоспособность на 30%;</w:t>
      </w:r>
    </w:p>
    <w:p w:rsidR="001B036E" w:rsidRDefault="001B036E" w:rsidP="001B036E">
      <w:pPr>
        <w:pStyle w:val="c11"/>
        <w:shd w:val="clear" w:color="auto" w:fill="FFFFFF"/>
        <w:spacing w:before="0" w:beforeAutospacing="0" w:after="0" w:afterAutospacing="0"/>
        <w:ind w:firstLine="284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в состоянии опьянения совершается 55% всех краж, 79% грабежей, 69% нападений.</w:t>
      </w:r>
    </w:p>
    <w:p w:rsidR="001B036E" w:rsidRDefault="001B036E" w:rsidP="00AC382E">
      <w:pPr>
        <w:pStyle w:val="c4"/>
        <w:shd w:val="clear" w:color="auto" w:fill="FFFFFF"/>
        <w:spacing w:before="0" w:beforeAutospacing="0" w:after="0" w:afterAutospacing="0"/>
        <w:rPr>
          <w:color w:val="000000"/>
        </w:rPr>
      </w:pPr>
    </w:p>
    <w:p w:rsidR="00AC382E" w:rsidRDefault="001B036E" w:rsidP="00AC382E">
      <w:pPr>
        <w:pStyle w:val="c4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  <w:r>
        <w:rPr>
          <w:rStyle w:val="c1"/>
          <w:b/>
          <w:color w:val="000000"/>
        </w:rPr>
        <w:t>2.</w:t>
      </w:r>
      <w:r w:rsidR="00AC382E" w:rsidRPr="001B036E">
        <w:rPr>
          <w:rStyle w:val="c1"/>
          <w:b/>
          <w:color w:val="000000"/>
        </w:rPr>
        <w:t>.Презентация</w:t>
      </w:r>
      <w:r w:rsidR="00AC382E">
        <w:rPr>
          <w:rStyle w:val="c1"/>
          <w:color w:val="000000"/>
        </w:rPr>
        <w:t xml:space="preserve">  «Путешествие в страну здоровья»</w:t>
      </w:r>
    </w:p>
    <w:p w:rsidR="001B036E" w:rsidRDefault="001B036E" w:rsidP="001B036E">
      <w:pPr>
        <w:shd w:val="clear" w:color="auto" w:fill="FFFFFF"/>
        <w:spacing w:after="0" w:line="240" w:lineRule="auto"/>
        <w:rPr>
          <w:rStyle w:val="c1"/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036E" w:rsidRPr="001B036E" w:rsidRDefault="001B036E" w:rsidP="001B036E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  <w:lang w:eastAsia="ru-RU"/>
        </w:rPr>
      </w:pPr>
      <w:proofErr w:type="spellStart"/>
      <w:r w:rsidRPr="001B036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Вопрсы</w:t>
      </w:r>
      <w:proofErr w:type="spellEnd"/>
      <w:r w:rsidRPr="001B036E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:</w:t>
      </w:r>
    </w:p>
    <w:p w:rsidR="001B036E" w:rsidRPr="001B036E" w:rsidRDefault="001B036E" w:rsidP="001B036E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1B03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Его не за какие  деньги не купишь.</w:t>
      </w:r>
    </w:p>
    <w:p w:rsidR="001B036E" w:rsidRPr="001B036E" w:rsidRDefault="001B036E" w:rsidP="001B036E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1B03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Какого вещества лишается организм при курении?</w:t>
      </w:r>
    </w:p>
    <w:p w:rsidR="001B036E" w:rsidRPr="001B036E" w:rsidRDefault="001B036E" w:rsidP="001B036E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1B03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Что является основой не только для алкоголя, но и для духов?</w:t>
      </w:r>
    </w:p>
    <w:p w:rsidR="001B036E" w:rsidRPr="001B036E" w:rsidRDefault="001B036E" w:rsidP="001B036E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1B03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Какой орган </w:t>
      </w:r>
      <w:proofErr w:type="gramStart"/>
      <w:r w:rsidRPr="001B03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страдает</w:t>
      </w:r>
      <w:proofErr w:type="gramEnd"/>
      <w:r w:rsidRPr="001B03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прежде всего при курении?</w:t>
      </w:r>
    </w:p>
    <w:p w:rsidR="001B036E" w:rsidRPr="001B036E" w:rsidRDefault="001B036E" w:rsidP="001B036E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1B03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Жидкость лишающая </w:t>
      </w:r>
      <w:proofErr w:type="spellStart"/>
      <w:r w:rsidRPr="001B03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рзума</w:t>
      </w:r>
      <w:proofErr w:type="spellEnd"/>
      <w:r w:rsidRPr="001B03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?</w:t>
      </w:r>
    </w:p>
    <w:p w:rsidR="001B036E" w:rsidRPr="001B036E" w:rsidRDefault="001B036E" w:rsidP="001B036E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1B03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Правила ухода за телом.</w:t>
      </w:r>
    </w:p>
    <w:p w:rsidR="001B036E" w:rsidRPr="001B036E" w:rsidRDefault="001B036E" w:rsidP="001B036E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1B03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Кто курит …, тот сам себе враг.</w:t>
      </w:r>
    </w:p>
    <w:p w:rsidR="001B036E" w:rsidRPr="001B036E" w:rsidRDefault="001B036E" w:rsidP="001B036E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1B03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Вредные дымящиеся палочки.</w:t>
      </w:r>
    </w:p>
    <w:p w:rsidR="001B036E" w:rsidRPr="001B036E" w:rsidRDefault="001B036E" w:rsidP="001B036E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1B03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Слабоалкогольный напиток, ошибочно считающийся безвредным.</w:t>
      </w:r>
    </w:p>
    <w:p w:rsidR="001B036E" w:rsidRPr="001B036E" w:rsidRDefault="001B036E" w:rsidP="001B036E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1B03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Укрепление организма.</w:t>
      </w:r>
    </w:p>
    <w:p w:rsidR="001B036E" w:rsidRPr="001B036E" w:rsidRDefault="001B036E" w:rsidP="001B036E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1B036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Занятие, помогающее стать сильным и здоровым.</w:t>
      </w:r>
    </w:p>
    <w:p w:rsidR="00C008CA" w:rsidRDefault="00C008CA" w:rsidP="00AC382E">
      <w:pPr>
        <w:pStyle w:val="c4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</w:p>
    <w:p w:rsidR="001B036E" w:rsidRDefault="001B036E" w:rsidP="001B036E">
      <w:pPr>
        <w:pStyle w:val="c4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 xml:space="preserve">      Есть такой анекдот. Продавец табака расхваливает на ярмарке свой товар: «Покупайте табак, прекрасный табак! Мой табак не простой, а с секретом. От моего табака стариком не будешь, собака не укусит, вор в дом не залезет».</w:t>
      </w:r>
    </w:p>
    <w:p w:rsidR="001B036E" w:rsidRDefault="001B036E" w:rsidP="001B036E">
      <w:pPr>
        <w:pStyle w:val="c4"/>
        <w:shd w:val="clear" w:color="auto" w:fill="FFFFFF"/>
        <w:spacing w:before="0" w:beforeAutospacing="0" w:after="0" w:afterAutospacing="0"/>
        <w:ind w:firstLine="624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Один парень купил немного табака и начал расспрашивать продавца:</w:t>
      </w:r>
    </w:p>
    <w:p w:rsidR="001B036E" w:rsidRDefault="001B036E" w:rsidP="001B036E">
      <w:pPr>
        <w:pStyle w:val="c4"/>
        <w:shd w:val="clear" w:color="auto" w:fill="FFFFFF"/>
        <w:spacing w:before="0" w:beforeAutospacing="0" w:after="0" w:afterAutospacing="0"/>
        <w:ind w:firstLine="624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— А почему стариком не будешь?</w:t>
      </w:r>
    </w:p>
    <w:p w:rsidR="001B036E" w:rsidRDefault="001B036E" w:rsidP="001B036E">
      <w:pPr>
        <w:pStyle w:val="c4"/>
        <w:shd w:val="clear" w:color="auto" w:fill="FFFFFF"/>
        <w:spacing w:before="0" w:beforeAutospacing="0" w:after="0" w:afterAutospacing="0"/>
        <w:ind w:firstLine="624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 — Потому, что до старости не доживёшь.</w:t>
      </w:r>
    </w:p>
    <w:p w:rsidR="001B036E" w:rsidRDefault="001B036E" w:rsidP="001B036E">
      <w:pPr>
        <w:pStyle w:val="c4"/>
        <w:shd w:val="clear" w:color="auto" w:fill="FFFFFF"/>
        <w:spacing w:before="0" w:beforeAutospacing="0" w:after="0" w:afterAutospacing="0"/>
        <w:ind w:firstLine="624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 — А почему собака не укусит?</w:t>
      </w:r>
    </w:p>
    <w:p w:rsidR="001B036E" w:rsidRDefault="001B036E" w:rsidP="001B036E">
      <w:pPr>
        <w:pStyle w:val="c4"/>
        <w:shd w:val="clear" w:color="auto" w:fill="FFFFFF"/>
        <w:spacing w:before="0" w:beforeAutospacing="0" w:after="0" w:afterAutospacing="0"/>
        <w:ind w:firstLine="624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lastRenderedPageBreak/>
        <w:t> — Так с палкой ведь ходить будешь.</w:t>
      </w:r>
    </w:p>
    <w:p w:rsidR="001B036E" w:rsidRDefault="001B036E" w:rsidP="001B036E">
      <w:pPr>
        <w:pStyle w:val="c4"/>
        <w:shd w:val="clear" w:color="auto" w:fill="FFFFFF"/>
        <w:spacing w:before="0" w:beforeAutospacing="0" w:after="0" w:afterAutospacing="0"/>
        <w:ind w:firstLine="624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 — А почему вор в дом не залезет?</w:t>
      </w:r>
    </w:p>
    <w:p w:rsidR="001B036E" w:rsidRDefault="001B036E" w:rsidP="001B036E">
      <w:pPr>
        <w:pStyle w:val="c4"/>
        <w:shd w:val="clear" w:color="auto" w:fill="FFFFFF"/>
        <w:spacing w:before="0" w:beforeAutospacing="0" w:after="0" w:afterAutospacing="0"/>
        <w:ind w:firstLine="624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 — Потому что всю ночь будешь кашлять</w:t>
      </w:r>
    </w:p>
    <w:p w:rsidR="00AF3BCF" w:rsidRDefault="00AF3BCF" w:rsidP="00AC382E">
      <w:pPr>
        <w:pStyle w:val="c4"/>
        <w:shd w:val="clear" w:color="auto" w:fill="FFFFFF"/>
        <w:spacing w:before="0" w:beforeAutospacing="0" w:after="0" w:afterAutospacing="0"/>
        <w:rPr>
          <w:rStyle w:val="c1"/>
          <w:color w:val="000000"/>
        </w:rPr>
      </w:pPr>
    </w:p>
    <w:p w:rsidR="00AF3BCF" w:rsidRDefault="00AF3BCF" w:rsidP="00AF3BCF">
      <w:pPr>
        <w:pStyle w:val="c4"/>
        <w:shd w:val="clear" w:color="auto" w:fill="FFFFFF"/>
        <w:spacing w:before="0" w:beforeAutospacing="0" w:after="0" w:afterAutospacing="0"/>
        <w:ind w:firstLine="624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Анонимная тестовая анкета по теме «Вредные привычки».</w:t>
      </w:r>
    </w:p>
    <w:p w:rsidR="00AF3BCF" w:rsidRDefault="00AF3BCF" w:rsidP="00AF3BCF">
      <w:pPr>
        <w:pStyle w:val="c4"/>
        <w:shd w:val="clear" w:color="auto" w:fill="FFFFFF"/>
        <w:spacing w:before="0" w:beforeAutospacing="0" w:after="0" w:afterAutospacing="0"/>
        <w:ind w:firstLine="624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1. Курят ли ребята в твоём классе?</w:t>
      </w:r>
    </w:p>
    <w:p w:rsidR="00AF3BCF" w:rsidRDefault="00AF3BCF" w:rsidP="00AF3BCF">
      <w:pPr>
        <w:pStyle w:val="c4"/>
        <w:shd w:val="clear" w:color="auto" w:fill="FFFFFF"/>
        <w:spacing w:before="0" w:beforeAutospacing="0" w:after="0" w:afterAutospacing="0"/>
        <w:ind w:firstLine="624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а) затрудняюсь ответить;</w:t>
      </w:r>
    </w:p>
    <w:p w:rsidR="00AF3BCF" w:rsidRDefault="00AF3BCF" w:rsidP="00AF3BCF">
      <w:pPr>
        <w:pStyle w:val="c4"/>
        <w:shd w:val="clear" w:color="auto" w:fill="FFFFFF"/>
        <w:spacing w:before="0" w:beforeAutospacing="0" w:after="0" w:afterAutospacing="0"/>
        <w:ind w:firstLine="624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б) да, курят;</w:t>
      </w:r>
    </w:p>
    <w:p w:rsidR="00AF3BCF" w:rsidRDefault="00AF3BCF" w:rsidP="00AF3BCF">
      <w:pPr>
        <w:pStyle w:val="c4"/>
        <w:shd w:val="clear" w:color="auto" w:fill="FFFFFF"/>
        <w:spacing w:before="0" w:beforeAutospacing="0" w:after="0" w:afterAutospacing="0"/>
        <w:ind w:firstLine="624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в) в нашем классе не курят.</w:t>
      </w:r>
    </w:p>
    <w:p w:rsidR="00AF3BCF" w:rsidRDefault="00AF3BCF" w:rsidP="00AF3BCF">
      <w:pPr>
        <w:pStyle w:val="c4"/>
        <w:shd w:val="clear" w:color="auto" w:fill="FFFFFF"/>
        <w:spacing w:before="0" w:beforeAutospacing="0" w:after="0" w:afterAutospacing="0"/>
        <w:ind w:firstLine="624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2. Куришь ли ты?</w:t>
      </w:r>
    </w:p>
    <w:p w:rsidR="00AF3BCF" w:rsidRDefault="00AF3BCF" w:rsidP="00AF3BCF">
      <w:pPr>
        <w:pStyle w:val="c4"/>
        <w:shd w:val="clear" w:color="auto" w:fill="FFFFFF"/>
        <w:spacing w:before="0" w:beforeAutospacing="0" w:after="0" w:afterAutospacing="0"/>
        <w:ind w:firstLine="624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а) пробовал один раз;</w:t>
      </w:r>
    </w:p>
    <w:p w:rsidR="00AF3BCF" w:rsidRDefault="00AF3BCF" w:rsidP="00AF3BCF">
      <w:pPr>
        <w:pStyle w:val="c4"/>
        <w:shd w:val="clear" w:color="auto" w:fill="FFFFFF"/>
        <w:spacing w:before="0" w:beforeAutospacing="0" w:after="0" w:afterAutospacing="0"/>
        <w:ind w:firstLine="624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б) не курю и не пробовал;</w:t>
      </w:r>
    </w:p>
    <w:p w:rsidR="00AF3BCF" w:rsidRDefault="00AF3BCF" w:rsidP="00AF3BCF">
      <w:pPr>
        <w:pStyle w:val="c4"/>
        <w:shd w:val="clear" w:color="auto" w:fill="FFFFFF"/>
        <w:spacing w:before="0" w:beforeAutospacing="0" w:after="0" w:afterAutospacing="0"/>
        <w:ind w:firstLine="624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в) иногда курю с друзьями.</w:t>
      </w:r>
    </w:p>
    <w:p w:rsidR="00AF3BCF" w:rsidRDefault="00AF3BCF" w:rsidP="00AF3BCF">
      <w:pPr>
        <w:pStyle w:val="c4"/>
        <w:shd w:val="clear" w:color="auto" w:fill="FFFFFF"/>
        <w:spacing w:before="0" w:beforeAutospacing="0" w:after="0" w:afterAutospacing="0"/>
        <w:ind w:firstLine="624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3. Предлагали ли тебе попробовать пиво?</w:t>
      </w:r>
    </w:p>
    <w:p w:rsidR="00AF3BCF" w:rsidRDefault="00AF3BCF" w:rsidP="00AF3BCF">
      <w:pPr>
        <w:pStyle w:val="c4"/>
        <w:shd w:val="clear" w:color="auto" w:fill="FFFFFF"/>
        <w:spacing w:before="0" w:beforeAutospacing="0" w:after="0" w:afterAutospacing="0"/>
        <w:ind w:firstLine="624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а) да, но мне оно не понравилось;</w:t>
      </w:r>
    </w:p>
    <w:p w:rsidR="00AF3BCF" w:rsidRDefault="00AF3BCF" w:rsidP="00AF3BCF">
      <w:pPr>
        <w:pStyle w:val="c4"/>
        <w:shd w:val="clear" w:color="auto" w:fill="FFFFFF"/>
        <w:spacing w:before="0" w:beforeAutospacing="0" w:after="0" w:afterAutospacing="0"/>
        <w:ind w:firstLine="624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б) никогда не пробовал;</w:t>
      </w:r>
    </w:p>
    <w:p w:rsidR="00AF3BCF" w:rsidRDefault="00AF3BCF" w:rsidP="00AF3BCF">
      <w:pPr>
        <w:pStyle w:val="c4"/>
        <w:shd w:val="clear" w:color="auto" w:fill="FFFFFF"/>
        <w:spacing w:before="0" w:beforeAutospacing="0" w:after="0" w:afterAutospacing="0"/>
        <w:ind w:firstLine="624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в) хотел бы попробовать.</w:t>
      </w:r>
    </w:p>
    <w:p w:rsidR="00AF3BCF" w:rsidRDefault="00AF3BCF" w:rsidP="00AF3BCF">
      <w:pPr>
        <w:pStyle w:val="c4"/>
        <w:shd w:val="clear" w:color="auto" w:fill="FFFFFF"/>
        <w:spacing w:before="0" w:beforeAutospacing="0" w:after="0" w:afterAutospacing="0"/>
        <w:ind w:firstLine="624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b/>
          <w:bCs/>
          <w:color w:val="000000"/>
        </w:rPr>
        <w:t>4. Если бы тебе предложили попробовать какое-нибудь наркотическое вещество, как бы ты отреагировал?</w:t>
      </w:r>
    </w:p>
    <w:p w:rsidR="00AF3BCF" w:rsidRDefault="00AF3BCF" w:rsidP="00AF3BCF">
      <w:pPr>
        <w:pStyle w:val="c4"/>
        <w:shd w:val="clear" w:color="auto" w:fill="FFFFFF"/>
        <w:spacing w:before="0" w:beforeAutospacing="0" w:after="0" w:afterAutospacing="0"/>
        <w:ind w:firstLine="624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а) отказался;</w:t>
      </w:r>
    </w:p>
    <w:p w:rsidR="00AF3BCF" w:rsidRDefault="00AF3BCF" w:rsidP="00AF3BCF">
      <w:pPr>
        <w:pStyle w:val="c4"/>
        <w:shd w:val="clear" w:color="auto" w:fill="FFFFFF"/>
        <w:spacing w:before="0" w:beforeAutospacing="0" w:after="0" w:afterAutospacing="0"/>
        <w:ind w:firstLine="624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б) попробовал;</w:t>
      </w:r>
    </w:p>
    <w:p w:rsidR="00AF3BCF" w:rsidRDefault="00AF3BCF" w:rsidP="00AF3BCF">
      <w:pPr>
        <w:pStyle w:val="c4"/>
        <w:shd w:val="clear" w:color="auto" w:fill="FFFFFF"/>
        <w:spacing w:before="0" w:beforeAutospacing="0" w:after="0" w:afterAutospacing="0"/>
        <w:ind w:firstLine="624"/>
        <w:rPr>
          <w:rStyle w:val="c1"/>
          <w:color w:val="000000"/>
        </w:rPr>
      </w:pPr>
      <w:r>
        <w:rPr>
          <w:rStyle w:val="c1"/>
          <w:color w:val="000000"/>
        </w:rPr>
        <w:t>в) попробую один раз.</w:t>
      </w:r>
    </w:p>
    <w:p w:rsidR="00C008CA" w:rsidRDefault="00C008CA" w:rsidP="00AF3BCF">
      <w:pPr>
        <w:pStyle w:val="c4"/>
        <w:shd w:val="clear" w:color="auto" w:fill="FFFFFF"/>
        <w:spacing w:before="0" w:beforeAutospacing="0" w:after="0" w:afterAutospacing="0"/>
        <w:ind w:firstLine="624"/>
        <w:rPr>
          <w:rFonts w:ascii="Calibri" w:hAnsi="Calibri" w:cs="Calibri"/>
          <w:color w:val="000000"/>
          <w:sz w:val="22"/>
          <w:szCs w:val="22"/>
        </w:rPr>
      </w:pPr>
    </w:p>
    <w:p w:rsidR="00AF3BCF" w:rsidRPr="001B036E" w:rsidRDefault="00AF3BCF" w:rsidP="00AF3BCF">
      <w:pPr>
        <w:pStyle w:val="c4"/>
        <w:shd w:val="clear" w:color="auto" w:fill="FFFFFF"/>
        <w:spacing w:before="0" w:beforeAutospacing="0" w:after="0" w:afterAutospacing="0"/>
        <w:ind w:firstLine="624"/>
        <w:rPr>
          <w:rStyle w:val="c1"/>
          <w:b/>
          <w:color w:val="000000"/>
        </w:rPr>
      </w:pPr>
      <w:r w:rsidRPr="001B036E">
        <w:rPr>
          <w:rStyle w:val="c1"/>
          <w:b/>
          <w:color w:val="000000"/>
        </w:rPr>
        <w:t>Давайте подведем итог нашего занятия.</w:t>
      </w:r>
    </w:p>
    <w:p w:rsidR="001B036E" w:rsidRDefault="001B036E" w:rsidP="00AF3BCF">
      <w:pPr>
        <w:pStyle w:val="c4"/>
        <w:shd w:val="clear" w:color="auto" w:fill="FFFFFF"/>
        <w:spacing w:before="0" w:beforeAutospacing="0" w:after="0" w:afterAutospacing="0"/>
        <w:ind w:firstLine="624"/>
        <w:rPr>
          <w:rFonts w:ascii="Calibri" w:hAnsi="Calibri" w:cs="Calibri"/>
          <w:color w:val="000000"/>
          <w:sz w:val="22"/>
          <w:szCs w:val="22"/>
        </w:rPr>
      </w:pPr>
    </w:p>
    <w:p w:rsidR="001B036E" w:rsidRDefault="001B036E" w:rsidP="001B036E">
      <w:pPr>
        <w:pStyle w:val="c4"/>
        <w:shd w:val="clear" w:color="auto" w:fill="FFFFFF"/>
        <w:spacing w:before="0" w:beforeAutospacing="0" w:after="0" w:afterAutospacing="0"/>
        <w:ind w:firstLine="624"/>
        <w:rPr>
          <w:rFonts w:ascii="Calibri" w:hAnsi="Calibri" w:cs="Calibri"/>
          <w:color w:val="000000"/>
          <w:sz w:val="22"/>
          <w:szCs w:val="22"/>
        </w:rPr>
      </w:pPr>
      <w:r>
        <w:rPr>
          <w:rStyle w:val="c1"/>
          <w:color w:val="000000"/>
        </w:rPr>
        <w:t>Есть у нас с вами альтернатива вредным  привычкам? Да, есть. Я призываю вас к здоровому образу жизни: заниматься спортом, записаться в кружки и клубы по интересам, ходить в кино, театры, посещать выставки, заниматься в музыкальной школе, путешествовать, фотографировать, заниматься коллекционированием. Перечислять интересные дела можно долго. Старайтесь жить содержательно и творчески, тогда не останется времени на вредные привычки. Благодарю всех за работу и внимание. До свидания, до новых встреч.</w:t>
      </w:r>
    </w:p>
    <w:p w:rsidR="00AC382E" w:rsidRDefault="00AC382E" w:rsidP="003504E9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33D2E" w:rsidRDefault="00B33D2E" w:rsidP="003504E9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33D2E" w:rsidRPr="00B33D2E" w:rsidRDefault="00B33D2E" w:rsidP="00B33D2E">
      <w:pPr>
        <w:jc w:val="center"/>
        <w:rPr>
          <w:b/>
          <w:sz w:val="32"/>
          <w:szCs w:val="32"/>
        </w:rPr>
      </w:pPr>
      <w:r w:rsidRPr="00B33D2E">
        <w:rPr>
          <w:b/>
          <w:sz w:val="32"/>
          <w:szCs w:val="32"/>
        </w:rPr>
        <w:t>Внеурочная деятельность</w:t>
      </w:r>
    </w:p>
    <w:p w:rsidR="00B33D2E" w:rsidRPr="00B33D2E" w:rsidRDefault="00B33D2E" w:rsidP="00B33D2E">
      <w:pPr>
        <w:jc w:val="center"/>
        <w:rPr>
          <w:b/>
          <w:sz w:val="32"/>
          <w:szCs w:val="32"/>
        </w:rPr>
      </w:pPr>
      <w:r w:rsidRPr="00B33D2E">
        <w:rPr>
          <w:b/>
          <w:sz w:val="32"/>
          <w:szCs w:val="32"/>
        </w:rPr>
        <w:t>Основы безопасности жизнедеятельности</w:t>
      </w:r>
    </w:p>
    <w:p w:rsidR="00B33D2E" w:rsidRDefault="00B33D2E" w:rsidP="003504E9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33D2E" w:rsidRDefault="00B33D2E" w:rsidP="00B33D2E">
      <w:pPr>
        <w:rPr>
          <w:b/>
          <w:sz w:val="32"/>
          <w:szCs w:val="32"/>
        </w:rPr>
      </w:pPr>
      <w:r>
        <w:rPr>
          <w:b/>
          <w:sz w:val="32"/>
          <w:szCs w:val="32"/>
        </w:rPr>
        <w:t>7класс     20</w:t>
      </w:r>
      <w:r>
        <w:rPr>
          <w:b/>
          <w:sz w:val="32"/>
          <w:szCs w:val="32"/>
        </w:rPr>
        <w:t>.05.2020</w:t>
      </w:r>
    </w:p>
    <w:p w:rsidR="00AE616B" w:rsidRPr="00A658B7" w:rsidRDefault="00B33D2E" w:rsidP="00AE616B">
      <w:pPr>
        <w:spacing w:after="0" w:line="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b/>
          <w:sz w:val="32"/>
          <w:szCs w:val="32"/>
        </w:rPr>
        <w:t>Тема:</w:t>
      </w:r>
      <w:r w:rsidR="00AE616B" w:rsidRPr="00AE616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AE616B" w:rsidRPr="00A65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Общие правила оказания первой медицинской помощи.</w:t>
      </w:r>
    </w:p>
    <w:p w:rsidR="00A658B7" w:rsidRPr="00A658B7" w:rsidRDefault="00A658B7" w:rsidP="00A658B7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A658B7">
        <w:rPr>
          <w:b/>
          <w:bCs/>
          <w:color w:val="000000"/>
        </w:rPr>
        <w:t>Цель урока. </w:t>
      </w:r>
      <w:r w:rsidRPr="00A658B7">
        <w:rPr>
          <w:color w:val="000000"/>
        </w:rPr>
        <w:t>Познакомить учащихся с общими правилами оказания первой медицинской помощи; обсудить ситуации, при которых необходимо вызывать «скорую помощь».</w:t>
      </w:r>
    </w:p>
    <w:p w:rsidR="00A658B7" w:rsidRPr="00A658B7" w:rsidRDefault="00A658B7" w:rsidP="00A658B7">
      <w:pPr>
        <w:pStyle w:val="a5"/>
        <w:shd w:val="clear" w:color="auto" w:fill="FFFFFF"/>
        <w:spacing w:before="0" w:beforeAutospacing="0" w:after="0" w:afterAutospacing="0"/>
        <w:rPr>
          <w:color w:val="000000"/>
        </w:rPr>
      </w:pPr>
      <w:r w:rsidRPr="00A658B7">
        <w:rPr>
          <w:b/>
          <w:bCs/>
          <w:color w:val="000000"/>
        </w:rPr>
        <w:t>Изучаемые вопросы</w:t>
      </w:r>
    </w:p>
    <w:p w:rsidR="00A658B7" w:rsidRPr="00A658B7" w:rsidRDefault="00A658B7" w:rsidP="00A658B7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A658B7">
        <w:rPr>
          <w:color w:val="000000"/>
        </w:rPr>
        <w:t>Первая медицинская помощь и ее назначение.</w:t>
      </w:r>
    </w:p>
    <w:p w:rsidR="00A658B7" w:rsidRPr="00A658B7" w:rsidRDefault="00A658B7" w:rsidP="00A658B7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A658B7">
        <w:rPr>
          <w:color w:val="000000"/>
        </w:rPr>
        <w:t>Общий порядок в оказании первой медицинской помо</w:t>
      </w:r>
      <w:r w:rsidRPr="00A658B7">
        <w:rPr>
          <w:color w:val="000000"/>
        </w:rPr>
        <w:softHyphen/>
        <w:t>щи.</w:t>
      </w:r>
    </w:p>
    <w:p w:rsidR="00B33D2E" w:rsidRPr="00A658B7" w:rsidRDefault="00A658B7" w:rsidP="003504E9">
      <w:pPr>
        <w:pStyle w:val="a5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A658B7">
        <w:rPr>
          <w:color w:val="000000"/>
        </w:rPr>
        <w:t>Ситуации, в которых необходимо вызывать «скорую по</w:t>
      </w:r>
      <w:r w:rsidRPr="00A658B7">
        <w:rPr>
          <w:color w:val="000000"/>
        </w:rPr>
        <w:softHyphen/>
        <w:t>мощь».</w:t>
      </w:r>
    </w:p>
    <w:p w:rsidR="00CB6C5C" w:rsidRPr="00CB6C5C" w:rsidRDefault="00CB6C5C" w:rsidP="00CB6C5C">
      <w:pPr>
        <w:shd w:val="clear" w:color="auto" w:fill="FFFFFF"/>
        <w:spacing w:after="135" w:line="240" w:lineRule="auto"/>
        <w:ind w:left="36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B6C5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 xml:space="preserve">  Актуализация опорных знаний</w:t>
      </w:r>
    </w:p>
    <w:p w:rsidR="00CB6C5C" w:rsidRPr="00CB6C5C" w:rsidRDefault="00CB6C5C" w:rsidP="00CB6C5C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CB6C5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– Какие травмы может получить человек в чрезвычайной ситуации?</w:t>
      </w:r>
    </w:p>
    <w:p w:rsidR="00A658B7" w:rsidRPr="00A658B7" w:rsidRDefault="00A658B7" w:rsidP="00A658B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течение длительного времени мы с вами рассматривали различные чрезвычайные ситуации природного происхождения. Мы говорили о тех мероприятиях, которые проводятся по защите населения от них, а также рассматривали правила поведения до, во время и после стихийных бедствий. И, если вы обратили внимание, одним из пунктов всех правил было оказание первой медицинской помощи пострадавшим. Поэтому так важно, чтобы каждый человек овладел некоторыми основами медицинских знаний.</w:t>
      </w:r>
    </w:p>
    <w:p w:rsidR="00A658B7" w:rsidRPr="00A658B7" w:rsidRDefault="00A658B7" w:rsidP="00A658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8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Первая помощь — это временная мера, осуществляемая для того, чтобы спасти жизнь, предотвратить дополнительные травмы и облегчить страдания пострадавшего до оказания квалифицированной медицинской помощи специалистами.</w:t>
      </w:r>
    </w:p>
    <w:p w:rsidR="00A658B7" w:rsidRPr="00A658B7" w:rsidRDefault="00A658B7" w:rsidP="003504E9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8B7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 wp14:anchorId="71857DDA" wp14:editId="293A014B">
                <wp:extent cx="304800" cy="304800"/>
                <wp:effectExtent l="0" t="0" r="0" b="0"/>
                <wp:docPr id="1" name="AutoShape 1" descr="https://fsd.videouroki.net/products/conspekty/obj7/32-obshchie-pravila-okazaniya-pervoj-pomoshchi.files/image00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" o:spid="_x0000_s1026" alt="https://fsd.videouroki.net/products/conspekty/obj7/32-obshchie-pravila-okazaniya-pervoj-pomoshchi.files/image001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" filled="f" stroked="f">
                <o:lock v:ext="edit" aspectratio="t"/>
                <w10:anchorlock/>
              </v:rect>
            </w:pict>
          </mc:Fallback>
        </mc:AlternateContent>
      </w:r>
    </w:p>
    <w:p w:rsidR="00A658B7" w:rsidRDefault="00A658B7" w:rsidP="003504E9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drawing>
          <wp:inline distT="0" distB="0" distL="0" distR="0" wp14:anchorId="5432610F" wp14:editId="5E33A7D7">
            <wp:extent cx="2428875" cy="2428875"/>
            <wp:effectExtent l="0" t="0" r="9525" b="9525"/>
            <wp:docPr id="2" name="Рисунок 2" descr="https://fsd.videouroki.net/products/conspekty/obj7/32-obshchie-pravila-okazaniya-pervoj-pomoshchi.files/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sd.videouroki.net/products/conspekty/obj7/32-obshchie-pravila-okazaniya-pervoj-pomoshchi.files/image00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58B7" w:rsidRDefault="00A658B7" w:rsidP="003504E9">
      <w:pPr>
        <w:rPr>
          <w:noProof/>
          <w:lang w:eastAsia="ru-RU"/>
        </w:rPr>
      </w:pPr>
    </w:p>
    <w:p w:rsidR="00A658B7" w:rsidRPr="00A658B7" w:rsidRDefault="00A658B7" w:rsidP="00A658B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Сумев быстро и, главное, правильно оказать на месте помощь, вы сможете сохранить жизнь пострадавшему, не дать развиться необратимым изменениям в его организме ещё до доставки в больницу. Именно поэтому очень важно с юных лет уметь правильно действовать в экстремальных ситуациях, иметь элементарные медицинские знания и практические навыки по оказанию первой медицинской помощи не только себе, но и другим людям, уметь ухаживать за пострадавшими и контролировать их состояние. Особенно </w:t>
      </w:r>
      <w:proofErr w:type="gramStart"/>
      <w:r w:rsidRPr="00A65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важное значение</w:t>
      </w:r>
      <w:proofErr w:type="gramEnd"/>
      <w:r w:rsidRPr="00A65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такие знания, умения и навыки обретают в условиях чрезвычайных ситуаций техногенного или природного происхождения, а также в условиях военного времени.</w:t>
      </w:r>
    </w:p>
    <w:p w:rsidR="00A658B7" w:rsidRPr="00A658B7" w:rsidRDefault="00A658B7" w:rsidP="00A658B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Любой человек, первым оказавшийся возле пострадавшего, может и должен оказать ему первую помощь. Не забывайте, что 125 Уголовного кодекса Российской Федерации предусмотрено не только административное, но и уголовное наказание за неоказание помощи и оставление пострадавшего в опасности.</w:t>
      </w:r>
    </w:p>
    <w:p w:rsidR="00A658B7" w:rsidRPr="00A658B7" w:rsidRDefault="00A658B7" w:rsidP="00A658B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Объём первой помощи пострадавшим включает в себя ряд обязательных и срочных мероприятий, выполнение которых направлено на сохранение их жизни до прибытия бригады «скорой помощи». В него включены простейшие неотложные мероприятия, проведение которых позволит не только предупредить возможные осложнения у </w:t>
      </w:r>
      <w:r w:rsidRPr="00A65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пострадавшего, но и спасти ему жизнь. Всего принято выделять 3 основные группы действий:</w:t>
      </w:r>
    </w:p>
    <w:p w:rsidR="00A658B7" w:rsidRPr="00A658B7" w:rsidRDefault="00A658B7" w:rsidP="00A658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8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 первой группе относятся меры по незамедлительному прекращению воздействия внешних повреждающих факторов.</w:t>
      </w:r>
    </w:p>
    <w:p w:rsidR="00A658B7" w:rsidRPr="00A658B7" w:rsidRDefault="00A658B7" w:rsidP="00A658B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Так, при поражении человека электрическим током необходимо отключить источник тока, а при отсутствии возможности </w:t>
      </w:r>
      <w:proofErr w:type="gramStart"/>
      <w:r w:rsidRPr="00A65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сделать это необходимо убрать</w:t>
      </w:r>
      <w:proofErr w:type="gramEnd"/>
      <w:r w:rsidRPr="00A65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контактный провод от пострадавшего безопасным предметом, который не проводит ток.</w:t>
      </w:r>
    </w:p>
    <w:p w:rsidR="00A658B7" w:rsidRPr="00A658B7" w:rsidRDefault="00A658B7" w:rsidP="00A658B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А, например, при солнечных и тепловых ударах пострадавшего укладывают в тень и охлаждают — прикладывают холод к голове и на область сердца, обтирают кожу мокрым полотенцем.</w:t>
      </w:r>
    </w:p>
    <w:p w:rsidR="00A658B7" w:rsidRPr="00A658B7" w:rsidRDefault="00A658B7" w:rsidP="00A658B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8B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5601C078" wp14:editId="1C419EBA">
            <wp:extent cx="3076575" cy="2752725"/>
            <wp:effectExtent l="0" t="0" r="9525" b="9525"/>
            <wp:docPr id="6" name="Рисунок 6" descr="https://fsd.videouroki.net/products/conspekty/obj7/32-obshchie-pravila-okazaniya-pervoj-pomoshchi.files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d.videouroki.net/products/conspekty/obj7/32-obshchie-pravila-okazaniya-pervoj-pomoshchi.files/image00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58B7" w:rsidRPr="00A658B7" w:rsidRDefault="00A658B7" w:rsidP="00A658B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Мероприятия первой группы часто оказываются в порядке само- или взаимопомощи. Их необходимо выполнять в первую очередь.</w:t>
      </w:r>
    </w:p>
    <w:p w:rsidR="00A658B7" w:rsidRPr="00A658B7" w:rsidRDefault="00A658B7" w:rsidP="00A658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8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 второй группе относятся меры по оказанию первой медицинской помощи пострадавшему или самопомощи в зависимости от характера и вида травмы, несчастного случая или внезапного заболевания.</w:t>
      </w:r>
    </w:p>
    <w:p w:rsidR="00A658B7" w:rsidRPr="00A658B7" w:rsidRDefault="00A658B7" w:rsidP="00A658B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может быть остановка кровотечения, наложение повязки на рану, искусственная вентиляция лёгких и так далее.</w:t>
      </w:r>
    </w:p>
    <w:p w:rsidR="00A658B7" w:rsidRPr="00A658B7" w:rsidRDefault="00A658B7" w:rsidP="00A658B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Данный комплекс мероприятий должен быть проведён только лицами, знакомыми с основными признаками повреждений и обладающими навыками оказания первой помощи.</w:t>
      </w:r>
    </w:p>
    <w:p w:rsidR="00A658B7" w:rsidRPr="00A658B7" w:rsidRDefault="00A658B7" w:rsidP="00A658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8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Особенно важна третья группа мероприятий. Она включает в себя меры по незамедлительной доставке больного или пострадавшего в ближайшее лечебное учреждение в наиболее безопасном для него положении.</w:t>
      </w:r>
    </w:p>
    <w:p w:rsidR="00A658B7" w:rsidRPr="00A658B7" w:rsidRDefault="00A658B7" w:rsidP="00A658B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Вовремя оказанная и правильно проведённая медицинская помощь часто не только спасает жизнь пострадавшему, но и создаёт предпосылки для его дальнейшего успешного лечения и восстановления здоровья, предупреждает развитие осложнений, уменьшает вероятность и длительность временной нетрудоспособности.</w:t>
      </w:r>
    </w:p>
    <w:p w:rsidR="00A658B7" w:rsidRPr="00A658B7" w:rsidRDefault="00A658B7" w:rsidP="00A658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помощь нужно оказать одновременно большому количеству пострадавших, то очерёдность проведения мероприятий зависит от состояния потерпевших. </w:t>
      </w:r>
      <w:r w:rsidRPr="00A658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Вначале </w:t>
      </w:r>
      <w:r w:rsidRPr="00A658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помощь оказывается детям и тем людям, которые находятся в более тяжёлом состоянии или могут погибнуть.</w:t>
      </w:r>
    </w:p>
    <w:p w:rsidR="00A658B7" w:rsidRPr="00A658B7" w:rsidRDefault="00A658B7" w:rsidP="00A658B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оказании первой медицинской помощи необходимо быстро спланировать последовательность её этапов. Для того</w:t>
      </w:r>
      <w:proofErr w:type="gramStart"/>
      <w:r w:rsidRPr="00A65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A65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чтобы первая помощь, оказываемая случайным свидетелем происшествия (то есть неспециалистом), была последовательной и максимально эффективной, Министерством здравоохранения Российской Федерации был разработан порядок действий для оказывающего первую помощь. Он включает в себя:</w:t>
      </w:r>
    </w:p>
    <w:p w:rsidR="00A658B7" w:rsidRPr="00A658B7" w:rsidRDefault="00A658B7" w:rsidP="00A658B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           Мероприятия по оценке обстановки и обеспечению безопасных условий для оказания первой помощи.</w:t>
      </w:r>
    </w:p>
    <w:p w:rsidR="00A658B7" w:rsidRPr="00A658B7" w:rsidRDefault="00A658B7" w:rsidP="00A658B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           Вызов «скорой медицинской помощи», других специальных служб, сотрудники которых обязаны оказывать первую помощь в соответствии с федеральным законом или со специальным правилом.</w:t>
      </w:r>
    </w:p>
    <w:p w:rsidR="00A658B7" w:rsidRPr="00A658B7" w:rsidRDefault="00A658B7" w:rsidP="00A658B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           Оказание первой помощи пострадавшему до его передачи бригаде «скорой медицинской помощи» или другим специальным службам, сотрудники которых обязаны оказывать первую помощь в соответствии с федеральным законом или со специальным правилом.</w:t>
      </w:r>
    </w:p>
    <w:p w:rsidR="00A658B7" w:rsidRPr="00A658B7" w:rsidRDefault="00A658B7" w:rsidP="00A658B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Граждане оказывают первую помощь по мере своих знаний, умений и возможностей. А своевременный вызов бригады скорой помощи рассматривается как обязательный элемент первой помощи пострадавшему.</w:t>
      </w:r>
    </w:p>
    <w:p w:rsidR="00A658B7" w:rsidRPr="00A658B7" w:rsidRDefault="00A658B7" w:rsidP="00A658B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8B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1C7304F6" wp14:editId="03921E79">
            <wp:extent cx="4781550" cy="4267200"/>
            <wp:effectExtent l="0" t="0" r="0" b="0"/>
            <wp:docPr id="7" name="Рисунок 7" descr="https://fsd.videouroki.net/products/conspekty/obj7/32-obshchie-pravila-okazaniya-pervoj-pomoshchi.files/image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fsd.videouroki.net/products/conspekty/obj7/32-obshchie-pravila-okazaniya-pervoj-pomoshchi.files/image003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426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58B7" w:rsidRPr="00A658B7" w:rsidRDefault="00A658B7" w:rsidP="00A658B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Врачей «скорой помощи» следует вызывать в следующих ситуациях:</w:t>
      </w:r>
    </w:p>
    <w:p w:rsidR="00A658B7" w:rsidRPr="00A658B7" w:rsidRDefault="00A658B7" w:rsidP="00A658B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·                   пострадавший находится в бессознательном состоянии;</w:t>
      </w:r>
    </w:p>
    <w:p w:rsidR="00A658B7" w:rsidRPr="00A658B7" w:rsidRDefault="00A658B7" w:rsidP="00A658B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           у пострадавшего затруднённое дыхание или оно отсутствует;</w:t>
      </w:r>
    </w:p>
    <w:p w:rsidR="00A658B7" w:rsidRPr="00A658B7" w:rsidRDefault="00A658B7" w:rsidP="00A658B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           у пострадавшего непрекращающиеся боли в груди или ощущение давления в груди;</w:t>
      </w:r>
    </w:p>
    <w:p w:rsidR="00A658B7" w:rsidRPr="00A658B7" w:rsidRDefault="00A658B7" w:rsidP="00A658B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           у пострадавшего сильное кровотечение;</w:t>
      </w:r>
    </w:p>
    <w:p w:rsidR="00A658B7" w:rsidRPr="00A658B7" w:rsidRDefault="00A658B7" w:rsidP="00A658B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           у пострадавшего сильные боли в животе;</w:t>
      </w:r>
    </w:p>
    <w:p w:rsidR="00A658B7" w:rsidRPr="00A658B7" w:rsidRDefault="00A658B7" w:rsidP="00A658B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           у пострадавшего отравление или другие неотложные состояния.</w:t>
      </w:r>
    </w:p>
    <w:p w:rsidR="00A658B7" w:rsidRPr="00A658B7" w:rsidRDefault="00A658B7" w:rsidP="00A658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Иногда бывают и такие случаи, когда не уверен в том, стоит ли вызывать «</w:t>
      </w:r>
      <w:proofErr w:type="gramStart"/>
      <w:r w:rsidRPr="00A65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скорую</w:t>
      </w:r>
      <w:proofErr w:type="gramEnd"/>
      <w:r w:rsidRPr="00A65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 Тогда нужно полагаться на собственную интуицию. Но помните, что </w:t>
      </w:r>
      <w:r w:rsidRPr="00A658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лучше пусть бригада «скорой помощи» установит, что в её вызове не было нужды, чем пострадавший не получит своевременную медицинскую помощь тогда, когда это было необходимо.</w:t>
      </w:r>
    </w:p>
    <w:p w:rsidR="00A658B7" w:rsidRPr="00A658B7" w:rsidRDefault="00A658B7" w:rsidP="00A658B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Перед вызовом «скорой медицинской помощи» необходимо уточнить информацию, важную для врачей. Это:</w:t>
      </w:r>
    </w:p>
    <w:p w:rsidR="00A658B7" w:rsidRPr="00A658B7" w:rsidRDefault="00A658B7" w:rsidP="00A658B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           точный адрес места происшествия;</w:t>
      </w:r>
    </w:p>
    <w:p w:rsidR="00A658B7" w:rsidRPr="00A658B7" w:rsidRDefault="00A658B7" w:rsidP="00A658B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           количество пострадавших, пол, возраст;</w:t>
      </w:r>
    </w:p>
    <w:p w:rsidR="00A658B7" w:rsidRPr="00A658B7" w:rsidRDefault="00A658B7" w:rsidP="00A658B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           характер повреждений;</w:t>
      </w:r>
    </w:p>
    <w:p w:rsidR="00A658B7" w:rsidRPr="00A658B7" w:rsidRDefault="00A658B7" w:rsidP="00A658B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           сообщить свою фамилию, имя и отчество, а также номер своего телефона, так как по мере выдвижения к вам бригады врачей могут появиться некоторые уточнения;</w:t>
      </w:r>
    </w:p>
    <w:p w:rsidR="00A658B7" w:rsidRPr="00A658B7" w:rsidRDefault="00A658B7" w:rsidP="00A658B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·                   разговор с диспетчером можно прекращать только после того, как он сам закончил разговор.</w:t>
      </w:r>
    </w:p>
    <w:p w:rsidR="00A658B7" w:rsidRPr="00A658B7" w:rsidRDefault="00A658B7" w:rsidP="00A658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8B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Запомните! На случай прерывания разговора с диспетчером в первую очередь называются адрес места происшествия и характер повреждений.</w:t>
      </w:r>
    </w:p>
    <w:p w:rsidR="00A658B7" w:rsidRPr="00A658B7" w:rsidRDefault="00A658B7" w:rsidP="00A658B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оказания первой медицинской помощи можно использовать как табельные (то есть специальные), так и подручные </w:t>
      </w:r>
      <w:proofErr w:type="spellStart"/>
      <w:proofErr w:type="gramStart"/>
      <w:r w:rsidRPr="00A65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сре́дства</w:t>
      </w:r>
      <w:proofErr w:type="spellEnd"/>
      <w:proofErr w:type="gramEnd"/>
      <w:r w:rsidRPr="00A65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К табельным средствам относятся медикаменты, перевязочные средства, вата, специальные кровоостанавливающие жгуты́ и шины, используемые для иммобилизации (то есть для создания неподвижности какой-либо части тела).</w:t>
      </w:r>
    </w:p>
    <w:p w:rsidR="00A658B7" w:rsidRPr="00A658B7" w:rsidRDefault="00A658B7" w:rsidP="00A658B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8B7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 wp14:anchorId="17A7B7EA" wp14:editId="18474914">
            <wp:extent cx="5457825" cy="3076575"/>
            <wp:effectExtent l="0" t="0" r="9525" b="9525"/>
            <wp:docPr id="8" name="Рисунок 8" descr="https://fsd.videouroki.net/products/conspekty/obj7/32-obshchie-pravila-okazaniya-pervoj-pomoshchi.files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fsd.videouroki.net/products/conspekty/obj7/32-obshchie-pravila-okazaniya-pervoj-pomoshchi.files/image004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7825" cy="307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58B7" w:rsidRPr="00A658B7" w:rsidRDefault="00A658B7" w:rsidP="00A658B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Подручными являются средства, которые обеспечивают замену табельным, и их можно использовать для оказания медицинской помощи.</w:t>
      </w:r>
    </w:p>
    <w:p w:rsidR="00A658B7" w:rsidRPr="00A658B7" w:rsidRDefault="00A658B7" w:rsidP="00A658B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Так, например, в качестве подручных сре</w:t>
      </w:r>
      <w:proofErr w:type="gramStart"/>
      <w:r w:rsidRPr="00A65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дл</w:t>
      </w:r>
      <w:proofErr w:type="gramEnd"/>
      <w:r w:rsidRPr="00A65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наложения повязок можно использовать чистую простынь или белую ткань.</w:t>
      </w:r>
    </w:p>
    <w:p w:rsidR="00A658B7" w:rsidRPr="00A658B7" w:rsidRDefault="00A658B7" w:rsidP="00A658B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Если необходимо остановить кровотечение, то здесь помогут брючные ремни, пояса, шарфы или просто закрутки из ткани</w:t>
      </w:r>
    </w:p>
    <w:p w:rsidR="00A658B7" w:rsidRPr="00A658B7" w:rsidRDefault="00A658B7" w:rsidP="00A658B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65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при переломах в качестве шины можно использовать куски картона или фанеры, доски, палки и тому подобное.</w:t>
      </w:r>
    </w:p>
    <w:p w:rsidR="00A658B7" w:rsidRDefault="00A658B7" w:rsidP="00A658B7">
      <w:pPr>
        <w:shd w:val="clear" w:color="auto" w:fill="FFFFFF"/>
        <w:spacing w:after="30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A65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Возникновение состояний, требующих немедленного оказания эффективной реанимационной помощи в течение первых</w:t>
      </w:r>
      <w:r w:rsidRPr="00A658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658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минут после несчастного случая за пределами лечебных учреждений, — нередкое явление. Поэтому обучение населения основам неотложной помощи имеет важное государственное значение, так как это позволит сохранить жизнь многим тысячам пострадавших.</w:t>
      </w:r>
    </w:p>
    <w:p w:rsidR="00CB6C5C" w:rsidRPr="00CB6C5C" w:rsidRDefault="00CB6C5C" w:rsidP="00A658B7">
      <w:pPr>
        <w:shd w:val="clear" w:color="auto" w:fill="FFFFFF"/>
        <w:spacing w:after="30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CB6C5C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Итог:</w:t>
      </w:r>
      <w:bookmarkStart w:id="0" w:name="_GoBack"/>
      <w:bookmarkEnd w:id="0"/>
    </w:p>
    <w:p w:rsidR="00CB6C5C" w:rsidRPr="00CB6C5C" w:rsidRDefault="00CB6C5C" w:rsidP="00CB6C5C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CB6C5C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Тест:</w:t>
      </w:r>
    </w:p>
    <w:p w:rsidR="00CB6C5C" w:rsidRPr="00CB6C5C" w:rsidRDefault="00CB6C5C" w:rsidP="00CB6C5C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CB6C5C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1. Что такое перелом?</w:t>
      </w:r>
    </w:p>
    <w:p w:rsidR="00CB6C5C" w:rsidRPr="00CB6C5C" w:rsidRDefault="00CB6C5C" w:rsidP="00CB6C5C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CB6C5C">
        <w:rPr>
          <w:rFonts w:ascii="Helvetica" w:eastAsia="Times New Roman" w:hAnsi="Helvetica" w:cs="Times New Roman"/>
          <w:b/>
          <w:bCs/>
          <w:i/>
          <w:iCs/>
          <w:color w:val="333333"/>
          <w:sz w:val="21"/>
          <w:szCs w:val="21"/>
          <w:lang w:eastAsia="ru-RU"/>
        </w:rPr>
        <w:t>а) нарушение целостности кости</w:t>
      </w:r>
    </w:p>
    <w:p w:rsidR="00CB6C5C" w:rsidRPr="00CB6C5C" w:rsidRDefault="00CB6C5C" w:rsidP="00CB6C5C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CB6C5C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б) нарушение органов дыхания</w:t>
      </w:r>
    </w:p>
    <w:p w:rsidR="00CB6C5C" w:rsidRPr="00CB6C5C" w:rsidRDefault="00CB6C5C" w:rsidP="00CB6C5C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CB6C5C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в) нарушение кожных покровов (Слайд 26)</w:t>
      </w:r>
    </w:p>
    <w:p w:rsidR="00CB6C5C" w:rsidRPr="00CB6C5C" w:rsidRDefault="00CB6C5C" w:rsidP="00CB6C5C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CB6C5C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2. Перелом кости с нарушением кожных покровов – это …</w:t>
      </w:r>
    </w:p>
    <w:p w:rsidR="00CB6C5C" w:rsidRPr="00CB6C5C" w:rsidRDefault="00CB6C5C" w:rsidP="00CB6C5C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CB6C5C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а) порез</w:t>
      </w:r>
    </w:p>
    <w:p w:rsidR="00CB6C5C" w:rsidRPr="00CB6C5C" w:rsidRDefault="00CB6C5C" w:rsidP="00CB6C5C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CB6C5C">
        <w:rPr>
          <w:rFonts w:ascii="Helvetica" w:eastAsia="Times New Roman" w:hAnsi="Helvetica" w:cs="Times New Roman"/>
          <w:b/>
          <w:bCs/>
          <w:i/>
          <w:iCs/>
          <w:color w:val="333333"/>
          <w:sz w:val="21"/>
          <w:szCs w:val="21"/>
          <w:lang w:eastAsia="ru-RU"/>
        </w:rPr>
        <w:t>б) открытый перелом</w:t>
      </w:r>
    </w:p>
    <w:p w:rsidR="00CB6C5C" w:rsidRPr="00CB6C5C" w:rsidRDefault="00CB6C5C" w:rsidP="00CB6C5C">
      <w:pPr>
        <w:shd w:val="clear" w:color="auto" w:fill="FFFFFF"/>
        <w:spacing w:after="135" w:line="240" w:lineRule="auto"/>
        <w:rPr>
          <w:rFonts w:eastAsia="Times New Roman" w:cs="Times New Roman"/>
          <w:color w:val="333333"/>
          <w:sz w:val="21"/>
          <w:szCs w:val="21"/>
          <w:lang w:eastAsia="ru-RU"/>
        </w:rPr>
      </w:pPr>
      <w:r w:rsidRPr="00CB6C5C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в) закрытый перелом  </w:t>
      </w:r>
      <w:r>
        <w:rPr>
          <w:rFonts w:eastAsia="Times New Roman" w:cs="Times New Roman"/>
          <w:i/>
          <w:iCs/>
          <w:color w:val="333333"/>
          <w:sz w:val="21"/>
          <w:szCs w:val="21"/>
          <w:lang w:eastAsia="ru-RU"/>
        </w:rPr>
        <w:t xml:space="preserve"> </w:t>
      </w:r>
    </w:p>
    <w:p w:rsidR="00CB6C5C" w:rsidRPr="00CB6C5C" w:rsidRDefault="00CB6C5C" w:rsidP="00CB6C5C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CB6C5C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3. Что нельзя делать при оказании помощи пострадавшему при переломе?</w:t>
      </w:r>
    </w:p>
    <w:p w:rsidR="00CB6C5C" w:rsidRPr="00CB6C5C" w:rsidRDefault="00CB6C5C" w:rsidP="00CB6C5C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CB6C5C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lastRenderedPageBreak/>
        <w:t>а) наложить шину на поврежденную поверхность</w:t>
      </w:r>
    </w:p>
    <w:p w:rsidR="00CB6C5C" w:rsidRPr="00CB6C5C" w:rsidRDefault="00CB6C5C" w:rsidP="00CB6C5C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CB6C5C">
        <w:rPr>
          <w:rFonts w:ascii="Helvetica" w:eastAsia="Times New Roman" w:hAnsi="Helvetica" w:cs="Times New Roman"/>
          <w:b/>
          <w:bCs/>
          <w:i/>
          <w:iCs/>
          <w:color w:val="333333"/>
          <w:sz w:val="21"/>
          <w:szCs w:val="21"/>
          <w:lang w:eastAsia="ru-RU"/>
        </w:rPr>
        <w:t>б) самостоятельно вправлять вышедшую наружу кость</w:t>
      </w:r>
    </w:p>
    <w:p w:rsidR="00CB6C5C" w:rsidRPr="00CB6C5C" w:rsidRDefault="00CB6C5C" w:rsidP="00CB6C5C">
      <w:pPr>
        <w:shd w:val="clear" w:color="auto" w:fill="FFFFFF"/>
        <w:spacing w:after="135" w:line="240" w:lineRule="auto"/>
        <w:rPr>
          <w:rFonts w:eastAsia="Times New Roman" w:cs="Times New Roman"/>
          <w:color w:val="333333"/>
          <w:sz w:val="21"/>
          <w:szCs w:val="21"/>
          <w:lang w:eastAsia="ru-RU"/>
        </w:rPr>
      </w:pPr>
      <w:r w:rsidRPr="00CB6C5C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в) фиксировать поврежденную конечность </w:t>
      </w:r>
      <w:r>
        <w:rPr>
          <w:rFonts w:eastAsia="Times New Roman" w:cs="Times New Roman"/>
          <w:i/>
          <w:iCs/>
          <w:color w:val="333333"/>
          <w:sz w:val="21"/>
          <w:szCs w:val="21"/>
          <w:lang w:eastAsia="ru-RU"/>
        </w:rPr>
        <w:t xml:space="preserve"> </w:t>
      </w:r>
    </w:p>
    <w:p w:rsidR="00CB6C5C" w:rsidRPr="00CB6C5C" w:rsidRDefault="00CB6C5C" w:rsidP="00CB6C5C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CB6C5C">
        <w:rPr>
          <w:rFonts w:ascii="Helvetica" w:eastAsia="Times New Roman" w:hAnsi="Helvetica" w:cs="Times New Roman"/>
          <w:b/>
          <w:bCs/>
          <w:color w:val="333333"/>
          <w:sz w:val="21"/>
          <w:szCs w:val="21"/>
          <w:lang w:eastAsia="ru-RU"/>
        </w:rPr>
        <w:t>4. Обездвиживание места перелома – это …</w:t>
      </w:r>
    </w:p>
    <w:p w:rsidR="00CB6C5C" w:rsidRPr="00CB6C5C" w:rsidRDefault="00CB6C5C" w:rsidP="00CB6C5C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CB6C5C">
        <w:rPr>
          <w:rFonts w:ascii="Helvetica" w:eastAsia="Times New Roman" w:hAnsi="Helvetica" w:cs="Times New Roman"/>
          <w:b/>
          <w:bCs/>
          <w:i/>
          <w:iCs/>
          <w:color w:val="333333"/>
          <w:sz w:val="21"/>
          <w:szCs w:val="21"/>
          <w:lang w:eastAsia="ru-RU"/>
        </w:rPr>
        <w:t>а) иммобилизация</w:t>
      </w:r>
    </w:p>
    <w:p w:rsidR="00CB6C5C" w:rsidRPr="00CB6C5C" w:rsidRDefault="00CB6C5C" w:rsidP="00CB6C5C">
      <w:pPr>
        <w:shd w:val="clear" w:color="auto" w:fill="FFFFFF"/>
        <w:spacing w:after="135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CB6C5C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б) перенос пострадавшего</w:t>
      </w:r>
    </w:p>
    <w:p w:rsidR="00CB6C5C" w:rsidRPr="00CB6C5C" w:rsidRDefault="00CB6C5C" w:rsidP="00CB6C5C">
      <w:pPr>
        <w:shd w:val="clear" w:color="auto" w:fill="FFFFFF"/>
        <w:spacing w:after="135" w:line="240" w:lineRule="auto"/>
        <w:rPr>
          <w:rFonts w:eastAsia="Times New Roman" w:cs="Times New Roman"/>
          <w:color w:val="333333"/>
          <w:sz w:val="21"/>
          <w:szCs w:val="21"/>
          <w:lang w:eastAsia="ru-RU"/>
        </w:rPr>
      </w:pPr>
      <w:r w:rsidRPr="00CB6C5C"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  <w:t>в) обезболивание </w:t>
      </w:r>
      <w:r>
        <w:rPr>
          <w:rFonts w:eastAsia="Times New Roman" w:cs="Times New Roman"/>
          <w:i/>
          <w:iCs/>
          <w:color w:val="333333"/>
          <w:sz w:val="21"/>
          <w:szCs w:val="21"/>
          <w:lang w:eastAsia="ru-RU"/>
        </w:rPr>
        <w:t xml:space="preserve"> </w:t>
      </w:r>
    </w:p>
    <w:p w:rsidR="00CB6C5C" w:rsidRPr="00A658B7" w:rsidRDefault="00CB6C5C" w:rsidP="00A658B7">
      <w:pPr>
        <w:shd w:val="clear" w:color="auto" w:fill="FFFFFF"/>
        <w:spacing w:after="30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CB6C5C" w:rsidRPr="00A658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82B84"/>
    <w:multiLevelType w:val="multilevel"/>
    <w:tmpl w:val="3D624A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1ED69E6"/>
    <w:multiLevelType w:val="multilevel"/>
    <w:tmpl w:val="B4F6D8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3E9"/>
    <w:rsid w:val="000136BD"/>
    <w:rsid w:val="001B036E"/>
    <w:rsid w:val="001F4267"/>
    <w:rsid w:val="00216B83"/>
    <w:rsid w:val="002C2B12"/>
    <w:rsid w:val="003504E9"/>
    <w:rsid w:val="003579F9"/>
    <w:rsid w:val="003601B9"/>
    <w:rsid w:val="00714C9C"/>
    <w:rsid w:val="007A5440"/>
    <w:rsid w:val="007F03E9"/>
    <w:rsid w:val="008929D2"/>
    <w:rsid w:val="00A658B7"/>
    <w:rsid w:val="00AC382E"/>
    <w:rsid w:val="00AE616B"/>
    <w:rsid w:val="00AF3BCF"/>
    <w:rsid w:val="00B033A8"/>
    <w:rsid w:val="00B33D2E"/>
    <w:rsid w:val="00C008CA"/>
    <w:rsid w:val="00C67570"/>
    <w:rsid w:val="00CB6C5C"/>
    <w:rsid w:val="00D71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2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29D2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8929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AC38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C382E"/>
  </w:style>
  <w:style w:type="paragraph" w:customStyle="1" w:styleId="c11">
    <w:name w:val="c11"/>
    <w:basedOn w:val="a"/>
    <w:rsid w:val="001B03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CB6C5C"/>
    <w:rPr>
      <w:b/>
      <w:bCs/>
    </w:rPr>
  </w:style>
  <w:style w:type="paragraph" w:styleId="a7">
    <w:name w:val="List Paragraph"/>
    <w:basedOn w:val="a"/>
    <w:uiPriority w:val="34"/>
    <w:qFormat/>
    <w:rsid w:val="00CB6C5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929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929D2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8929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AC38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C382E"/>
  </w:style>
  <w:style w:type="paragraph" w:customStyle="1" w:styleId="c11">
    <w:name w:val="c11"/>
    <w:basedOn w:val="a"/>
    <w:rsid w:val="001B03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CB6C5C"/>
    <w:rPr>
      <w:b/>
      <w:bCs/>
    </w:rPr>
  </w:style>
  <w:style w:type="paragraph" w:styleId="a7">
    <w:name w:val="List Paragraph"/>
    <w:basedOn w:val="a"/>
    <w:uiPriority w:val="34"/>
    <w:qFormat/>
    <w:rsid w:val="00CB6C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4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11</Pages>
  <Words>2315</Words>
  <Characters>13198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2020-05-15T06:49:00Z</dcterms:created>
  <dcterms:modified xsi:type="dcterms:W3CDTF">2020-05-15T09:22:00Z</dcterms:modified>
</cp:coreProperties>
</file>